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E70" w:rsidRPr="00224D34" w:rsidRDefault="00157D8E">
      <w:pPr>
        <w:rPr>
          <w:b/>
        </w:rPr>
      </w:pPr>
      <w:r w:rsidRPr="00224D34">
        <w:rPr>
          <w:b/>
        </w:rPr>
        <w:t>AP Awards 2014</w:t>
      </w:r>
    </w:p>
    <w:p w:rsidR="00224D34" w:rsidRPr="005030C9" w:rsidRDefault="00224D34" w:rsidP="00224D34">
      <w:pPr>
        <w:rPr>
          <w:b/>
          <w:bCs/>
        </w:rPr>
      </w:pPr>
      <w:r w:rsidRPr="005030C9">
        <w:rPr>
          <w:b/>
        </w:rPr>
        <w:t>Service to Community</w:t>
      </w:r>
      <w:r w:rsidRPr="005030C9">
        <w:rPr>
          <w:b/>
        </w:rPr>
        <w:t xml:space="preserve"> Award</w:t>
      </w:r>
      <w:r w:rsidRPr="005030C9">
        <w:rPr>
          <w:b/>
        </w:rPr>
        <w:t xml:space="preserve">: </w:t>
      </w:r>
      <w:r w:rsidRPr="005030C9">
        <w:rPr>
          <w:b/>
          <w:bCs/>
        </w:rPr>
        <w:t>Quincy Williams</w:t>
      </w:r>
    </w:p>
    <w:p w:rsidR="005030C9" w:rsidRPr="00157D8E" w:rsidRDefault="005030C9" w:rsidP="005030C9">
      <w:r>
        <w:t xml:space="preserve">Not only is Quincy involved in nonprofit boards, he also serves the community by serving our GVSU students too. Currently he assists and mentors </w:t>
      </w:r>
      <w:r>
        <w:t>several</w:t>
      </w:r>
      <w:r>
        <w:t xml:space="preserve"> </w:t>
      </w:r>
      <w:r>
        <w:t xml:space="preserve">student-centered organizations. </w:t>
      </w:r>
      <w:r>
        <w:t>Alth</w:t>
      </w:r>
      <w:r>
        <w:t>ough it is not mandatory that Quincy</w:t>
      </w:r>
      <w:r>
        <w:t xml:space="preserve"> teach service learning courses, he teaches PA 380 (Service Learning) in the winter semester. Every year he brings students to a different location within the United States to assist with disaster relief cleanup. He has taken the students in recent years to Joplin, MO, Norman, OK, </w:t>
      </w:r>
      <w:proofErr w:type="spellStart"/>
      <w:r>
        <w:t>Tom's River</w:t>
      </w:r>
      <w:proofErr w:type="spellEnd"/>
      <w:r>
        <w:t>, NJ, and New Orleans, LA. He has also taken a group of service learning students to Tanzania as well. The amount of time he spends outside of the classroom with these students is not a required part of his position, but one that he takes on in order to help pass on the importance of giving back to his students.</w:t>
      </w:r>
    </w:p>
    <w:p w:rsidR="00157D8E" w:rsidRPr="005030C9" w:rsidRDefault="00157D8E">
      <w:pPr>
        <w:rPr>
          <w:b/>
        </w:rPr>
      </w:pPr>
      <w:r w:rsidRPr="005030C9">
        <w:rPr>
          <w:b/>
        </w:rPr>
        <w:t>Commitment to Diversity</w:t>
      </w:r>
      <w:r w:rsidR="00224D34" w:rsidRPr="005030C9">
        <w:rPr>
          <w:b/>
        </w:rPr>
        <w:t xml:space="preserve"> Award</w:t>
      </w:r>
      <w:r w:rsidRPr="005030C9">
        <w:rPr>
          <w:b/>
        </w:rPr>
        <w:t>: Forrest Clift</w:t>
      </w:r>
    </w:p>
    <w:p w:rsidR="005030C9" w:rsidRDefault="005030C9">
      <w:r>
        <w:t>F</w:t>
      </w:r>
      <w:r w:rsidRPr="005030C9">
        <w:t xml:space="preserve">rom working on developing writing skills with </w:t>
      </w:r>
      <w:r>
        <w:t>elementary students in Holland</w:t>
      </w:r>
      <w:r w:rsidRPr="005030C9">
        <w:t xml:space="preserve"> to representing the LBGT faculty/staff po</w:t>
      </w:r>
      <w:r>
        <w:t>pulations</w:t>
      </w:r>
      <w:r w:rsidRPr="005030C9">
        <w:t xml:space="preserve"> to providing knowledge, skills, and insight to the development of an International Baccalaureate (IB) School of the Arts to educate under-served students in Grand Rapids Public Schools, Forrest</w:t>
      </w:r>
      <w:r>
        <w:t>’</w:t>
      </w:r>
      <w:r w:rsidRPr="005030C9">
        <w:t>s breadth of experience makes him a stellar example of someone who understands the importance of both diversity and inclusion. His work serves to not only champion the success of those who might be underrepresented, but advocate for the resources and needs of people who are often marginalized.</w:t>
      </w:r>
    </w:p>
    <w:p w:rsidR="00157D8E" w:rsidRPr="005030C9" w:rsidRDefault="00157D8E">
      <w:pPr>
        <w:rPr>
          <w:b/>
        </w:rPr>
      </w:pPr>
      <w:r w:rsidRPr="005030C9">
        <w:rPr>
          <w:b/>
        </w:rPr>
        <w:t>Commitment to Students</w:t>
      </w:r>
      <w:r w:rsidR="00224D34" w:rsidRPr="005030C9">
        <w:rPr>
          <w:b/>
        </w:rPr>
        <w:t xml:space="preserve"> Award</w:t>
      </w:r>
      <w:r w:rsidRPr="005030C9">
        <w:rPr>
          <w:b/>
        </w:rPr>
        <w:t>: Patrick Johnson</w:t>
      </w:r>
    </w:p>
    <w:p w:rsidR="005030C9" w:rsidRDefault="005030C9" w:rsidP="005030C9">
      <w:r>
        <w:t>As the Assistant Writing Cente</w:t>
      </w:r>
      <w:r>
        <w:t>r Director</w:t>
      </w:r>
      <w:r>
        <w:t>, Patrick Johnson trains, mentors, and advises the 60+ undergraduate tutors on staff. Additionally, he consults with a team of Lead Consultants to solicit and implement new ideas for the writing center's programming. He advises those Lead Consultants as they mentor and support the rest of the staff's work. He helps consultants to propose presentations for regional and national conferences, and he mentors them as they prepare the presentations for delivery. He empowers consultants to give workshops to the rest of the staff on issues rela</w:t>
      </w:r>
      <w:r>
        <w:t>ted to the tutoring of writing.</w:t>
      </w:r>
    </w:p>
    <w:p w:rsidR="005030C9" w:rsidRDefault="005030C9" w:rsidP="005030C9">
      <w:r>
        <w:t>The impact of all of this is enormous. By empowering the writing center staff, they are better able to do the important work of tutoring students across the university.</w:t>
      </w:r>
    </w:p>
    <w:p w:rsidR="00157D8E" w:rsidRPr="005030C9" w:rsidRDefault="00157D8E" w:rsidP="00157D8E">
      <w:pPr>
        <w:rPr>
          <w:b/>
          <w:bCs/>
        </w:rPr>
      </w:pPr>
      <w:r w:rsidRPr="005030C9">
        <w:rPr>
          <w:b/>
        </w:rPr>
        <w:t xml:space="preserve">Innovation </w:t>
      </w:r>
      <w:r w:rsidR="00224D34" w:rsidRPr="005030C9">
        <w:rPr>
          <w:b/>
        </w:rPr>
        <w:t>Award</w:t>
      </w:r>
      <w:r w:rsidRPr="005030C9">
        <w:rPr>
          <w:b/>
        </w:rPr>
        <w:t xml:space="preserve">: </w:t>
      </w:r>
      <w:r w:rsidRPr="005030C9">
        <w:rPr>
          <w:b/>
          <w:bCs/>
        </w:rPr>
        <w:t>Daniel Slaughter &amp; Brent Swisher</w:t>
      </w:r>
    </w:p>
    <w:p w:rsidR="005030C9" w:rsidRDefault="005030C9" w:rsidP="005030C9">
      <w:r>
        <w:t>Daniel Slaughter and Brent Swisher were tasked with upgrading the current university Content Management System to a new version that better aligns with standard web practices and technologies. It would have been easy for them to simply work with what we currently had and just upgrade a few pieces here and there. Instead, the 2 worked together to completely rewrite the CMS from the ground up, creating a system that is far beyond what any other business or university is using.</w:t>
      </w:r>
    </w:p>
    <w:p w:rsidR="00224D34" w:rsidRPr="005030C9" w:rsidRDefault="00224D34" w:rsidP="00224D34">
      <w:pPr>
        <w:rPr>
          <w:b/>
          <w:bCs/>
        </w:rPr>
      </w:pPr>
      <w:r w:rsidRPr="005030C9">
        <w:rPr>
          <w:b/>
        </w:rPr>
        <w:t xml:space="preserve">Outstanding Team Project Award: </w:t>
      </w:r>
      <w:r w:rsidRPr="005030C9">
        <w:rPr>
          <w:b/>
          <w:bCs/>
        </w:rPr>
        <w:t>Military Appreciation Day</w:t>
      </w:r>
    </w:p>
    <w:p w:rsidR="00224D34" w:rsidRDefault="005030C9" w:rsidP="00224D34">
      <w:pPr>
        <w:pStyle w:val="NoSpacing"/>
      </w:pPr>
      <w:r>
        <w:t>Team Members:</w:t>
      </w:r>
      <w:r w:rsidR="00224D34">
        <w:t xml:space="preserve">   Brad Gordon, Dan Glowinski, Mike </w:t>
      </w:r>
      <w:proofErr w:type="spellStart"/>
      <w:r w:rsidR="00224D34">
        <w:t>Kluczyk</w:t>
      </w:r>
      <w:proofErr w:type="spellEnd"/>
      <w:r w:rsidR="00224D34">
        <w:t xml:space="preserve">, Jim </w:t>
      </w:r>
      <w:proofErr w:type="spellStart"/>
      <w:r w:rsidR="00224D34">
        <w:t>Rademaker</w:t>
      </w:r>
      <w:proofErr w:type="spellEnd"/>
      <w:r w:rsidR="00224D34">
        <w:t xml:space="preserve">, Michael </w:t>
      </w:r>
    </w:p>
    <w:p w:rsidR="00224D34" w:rsidRDefault="00224D34" w:rsidP="00224D34">
      <w:pPr>
        <w:pStyle w:val="NoSpacing"/>
      </w:pPr>
      <w:r>
        <w:t xml:space="preserve">   </w:t>
      </w:r>
      <w:proofErr w:type="spellStart"/>
      <w:r>
        <w:t>Walenta</w:t>
      </w:r>
      <w:proofErr w:type="spellEnd"/>
      <w:r>
        <w:t xml:space="preserve">, Ken Kolbe, Brandon De </w:t>
      </w:r>
      <w:proofErr w:type="spellStart"/>
      <w:r>
        <w:t>Haan</w:t>
      </w:r>
      <w:proofErr w:type="spellEnd"/>
      <w:r>
        <w:t xml:space="preserve">, Jim </w:t>
      </w:r>
      <w:proofErr w:type="spellStart"/>
      <w:r>
        <w:t>Marcusse</w:t>
      </w:r>
      <w:proofErr w:type="spellEnd"/>
      <w:r>
        <w:t xml:space="preserve">, Kim Shefferly, </w:t>
      </w:r>
    </w:p>
    <w:p w:rsidR="00224D34" w:rsidRDefault="00224D34" w:rsidP="00224D34">
      <w:pPr>
        <w:pStyle w:val="NoSpacing"/>
      </w:pPr>
      <w:r>
        <w:lastRenderedPageBreak/>
        <w:t xml:space="preserve">   Jackie </w:t>
      </w:r>
      <w:proofErr w:type="spellStart"/>
      <w:r>
        <w:t>Sirianni</w:t>
      </w:r>
      <w:proofErr w:type="spellEnd"/>
      <w:r>
        <w:t>, Phil Lane, Steve Chappell, David Oliver, David Moore,</w:t>
      </w:r>
    </w:p>
    <w:p w:rsidR="00224D34" w:rsidRDefault="00224D34" w:rsidP="00224D34">
      <w:pPr>
        <w:pStyle w:val="NoSpacing"/>
      </w:pPr>
      <w:r>
        <w:t xml:space="preserve">   Shelley Irwin, Patrick Center, Jeff Marcinkowski, Doug Lipinski, Tim Nott, </w:t>
      </w:r>
    </w:p>
    <w:p w:rsidR="00224D34" w:rsidRDefault="00224D34" w:rsidP="00224D34">
      <w:pPr>
        <w:pStyle w:val="NoSpacing"/>
      </w:pPr>
      <w:r>
        <w:t xml:space="preserve">   Jamie </w:t>
      </w:r>
      <w:proofErr w:type="spellStart"/>
      <w:r>
        <w:t>Schlagel</w:t>
      </w:r>
      <w:proofErr w:type="spellEnd"/>
      <w:r>
        <w:t xml:space="preserve">, Tim Selgo, Brad Wallace, Doug Witte, Patricia </w:t>
      </w:r>
      <w:proofErr w:type="spellStart"/>
      <w:r>
        <w:t>Waring</w:t>
      </w:r>
      <w:proofErr w:type="spellEnd"/>
      <w:r>
        <w:t xml:space="preserve">, </w:t>
      </w:r>
    </w:p>
    <w:p w:rsidR="00224D34" w:rsidRPr="00224D34" w:rsidRDefault="00224D34" w:rsidP="00224D34">
      <w:pPr>
        <w:pStyle w:val="NoSpacing"/>
      </w:pPr>
      <w:r>
        <w:t xml:space="preserve">   Timothy </w:t>
      </w:r>
      <w:proofErr w:type="spellStart"/>
      <w:r>
        <w:t>Eernisse</w:t>
      </w:r>
      <w:proofErr w:type="spellEnd"/>
      <w:r>
        <w:t xml:space="preserve">, Steven </w:t>
      </w:r>
      <w:proofErr w:type="spellStart"/>
      <w:r>
        <w:t>Lipnicki</w:t>
      </w:r>
      <w:proofErr w:type="spellEnd"/>
      <w:r>
        <w:t xml:space="preserve"> &amp; Julie </w:t>
      </w:r>
      <w:proofErr w:type="spellStart"/>
      <w:r>
        <w:t>Yunker</w:t>
      </w:r>
      <w:proofErr w:type="spellEnd"/>
      <w:r>
        <w:t>.</w:t>
      </w:r>
    </w:p>
    <w:p w:rsidR="00224D34" w:rsidRDefault="00224D34"/>
    <w:p w:rsidR="005030C9" w:rsidRDefault="005030C9">
      <w:r w:rsidRPr="005030C9">
        <w:t>Grand Valley State University Military Appreciation Day brought together Veterans from all generations - college students to retirees. The event showcased Grand Valley's commitment to the community and to Veterans while teaching a new generation what it means to be a Veteran. Additionally the team, along with community sponsors raised over $6,000 towards the WGVU LZ Michigan Scholarship Endowment for Veterans and Veterans dependents to attend GVSU. By honoring Veterans and providing for a scholarship for future GVSU students the team showed a great sense of what it means to be a Laker.</w:t>
      </w:r>
    </w:p>
    <w:p w:rsidR="00157D8E" w:rsidRPr="005030C9" w:rsidRDefault="00224D34">
      <w:pPr>
        <w:rPr>
          <w:b/>
        </w:rPr>
      </w:pPr>
      <w:r w:rsidRPr="005030C9">
        <w:rPr>
          <w:b/>
        </w:rPr>
        <w:t xml:space="preserve">A/P Achievement Award </w:t>
      </w:r>
      <w:proofErr w:type="spellStart"/>
      <w:r w:rsidRPr="005030C9">
        <w:rPr>
          <w:b/>
        </w:rPr>
        <w:t>Award</w:t>
      </w:r>
      <w:proofErr w:type="spellEnd"/>
      <w:r w:rsidRPr="005030C9">
        <w:rPr>
          <w:b/>
        </w:rPr>
        <w:t>: LeaAnn Tibbe</w:t>
      </w:r>
    </w:p>
    <w:p w:rsidR="005030C9" w:rsidRDefault="005030C9" w:rsidP="005030C9">
      <w:r>
        <w:t xml:space="preserve">LeaAnn works tirelessly to represent GVSU in the best way possible, as well as interacts with numerous student groups. She is always a positive influence on students and greets everyone </w:t>
      </w:r>
      <w:r>
        <w:t xml:space="preserve">with a smile. </w:t>
      </w:r>
      <w:r>
        <w:t>LeaAnn is constantly coming up with innovative ways to present these events more efficiently with University budgets in mind as well as the logis</w:t>
      </w:r>
      <w:r>
        <w:t xml:space="preserve">tics of such huge productions. </w:t>
      </w:r>
      <w:r>
        <w:t>She mentors many students in the production of her assigned resp</w:t>
      </w:r>
      <w:r>
        <w:t>onsibilities which go beyond the scope of her job</w:t>
      </w:r>
      <w:r>
        <w:t xml:space="preserve">. She is a leader committed to the betterment of GVSU students, for their time here as well as after graduation when they begin their influence on the greater society. </w:t>
      </w:r>
    </w:p>
    <w:p w:rsidR="00224D34" w:rsidRDefault="00224D34">
      <w:bookmarkStart w:id="0" w:name="_GoBack"/>
      <w:bookmarkEnd w:id="0"/>
    </w:p>
    <w:sectPr w:rsidR="00224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8E"/>
    <w:rsid w:val="00157D8E"/>
    <w:rsid w:val="00224D34"/>
    <w:rsid w:val="005030C9"/>
    <w:rsid w:val="00C3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FA366-712F-4650-AFE3-32424DEF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D8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4D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8493">
      <w:bodyDiv w:val="1"/>
      <w:marLeft w:val="0"/>
      <w:marRight w:val="0"/>
      <w:marTop w:val="0"/>
      <w:marBottom w:val="0"/>
      <w:divBdr>
        <w:top w:val="none" w:sz="0" w:space="0" w:color="auto"/>
        <w:left w:val="none" w:sz="0" w:space="0" w:color="auto"/>
        <w:bottom w:val="none" w:sz="0" w:space="0" w:color="auto"/>
        <w:right w:val="none" w:sz="0" w:space="0" w:color="auto"/>
      </w:divBdr>
    </w:div>
    <w:div w:id="1229917990">
      <w:bodyDiv w:val="1"/>
      <w:marLeft w:val="0"/>
      <w:marRight w:val="0"/>
      <w:marTop w:val="0"/>
      <w:marBottom w:val="0"/>
      <w:divBdr>
        <w:top w:val="none" w:sz="0" w:space="0" w:color="auto"/>
        <w:left w:val="none" w:sz="0" w:space="0" w:color="auto"/>
        <w:bottom w:val="none" w:sz="0" w:space="0" w:color="auto"/>
        <w:right w:val="none" w:sz="0" w:space="0" w:color="auto"/>
      </w:divBdr>
    </w:div>
    <w:div w:id="1295021484">
      <w:bodyDiv w:val="1"/>
      <w:marLeft w:val="0"/>
      <w:marRight w:val="0"/>
      <w:marTop w:val="0"/>
      <w:marBottom w:val="0"/>
      <w:divBdr>
        <w:top w:val="none" w:sz="0" w:space="0" w:color="auto"/>
        <w:left w:val="none" w:sz="0" w:space="0" w:color="auto"/>
        <w:bottom w:val="none" w:sz="0" w:space="0" w:color="auto"/>
        <w:right w:val="none" w:sz="0" w:space="0" w:color="auto"/>
      </w:divBdr>
    </w:div>
    <w:div w:id="17728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Rangel</dc:creator>
  <cp:keywords/>
  <dc:description/>
  <cp:lastModifiedBy>Alexis Rangel</cp:lastModifiedBy>
  <cp:revision>1</cp:revision>
  <dcterms:created xsi:type="dcterms:W3CDTF">2015-03-03T19:54:00Z</dcterms:created>
  <dcterms:modified xsi:type="dcterms:W3CDTF">2015-03-03T21:17:00Z</dcterms:modified>
</cp:coreProperties>
</file>