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C65C" w14:textId="77777777" w:rsidR="0000093E" w:rsidRDefault="0000093E" w:rsidP="00A3485A">
      <w:pPr>
        <w:jc w:val="center"/>
        <w:rPr>
          <w:sz w:val="28"/>
        </w:rPr>
      </w:pPr>
    </w:p>
    <w:p w14:paraId="03A559CC" w14:textId="2D947651" w:rsidR="00A3485A" w:rsidRDefault="00A3485A" w:rsidP="00A3485A">
      <w:pPr>
        <w:jc w:val="center"/>
        <w:rPr>
          <w:sz w:val="28"/>
        </w:rPr>
      </w:pPr>
      <w:r>
        <w:rPr>
          <w:sz w:val="28"/>
        </w:rPr>
        <w:t xml:space="preserve">Bylaws of the </w:t>
      </w:r>
      <w:r w:rsidR="005A6625">
        <w:rPr>
          <w:sz w:val="28"/>
        </w:rPr>
        <w:t xml:space="preserve">Affiliate </w:t>
      </w:r>
      <w:r>
        <w:rPr>
          <w:sz w:val="28"/>
        </w:rPr>
        <w:t xml:space="preserve">Faculty </w:t>
      </w:r>
      <w:r w:rsidR="005A6625">
        <w:rPr>
          <w:sz w:val="28"/>
        </w:rPr>
        <w:t xml:space="preserve">Advisory </w:t>
      </w:r>
      <w:r>
        <w:rPr>
          <w:sz w:val="28"/>
        </w:rPr>
        <w:t>Committee</w:t>
      </w:r>
    </w:p>
    <w:p w14:paraId="79729929" w14:textId="77777777" w:rsidR="00A3485A" w:rsidRDefault="00A3485A" w:rsidP="00A3485A">
      <w:pPr>
        <w:jc w:val="center"/>
        <w:rPr>
          <w:sz w:val="28"/>
        </w:rPr>
      </w:pPr>
      <w:r>
        <w:rPr>
          <w:sz w:val="28"/>
        </w:rPr>
        <w:t>College of Liberal Arts and Sciences</w:t>
      </w:r>
    </w:p>
    <w:p w14:paraId="3C6AA09F" w14:textId="77777777" w:rsidR="00A3485A" w:rsidRDefault="00A3485A" w:rsidP="00A3485A">
      <w:pPr>
        <w:jc w:val="center"/>
        <w:rPr>
          <w:sz w:val="28"/>
        </w:rPr>
      </w:pPr>
      <w:r>
        <w:rPr>
          <w:sz w:val="28"/>
        </w:rPr>
        <w:t>Grand Valley State University</w:t>
      </w:r>
    </w:p>
    <w:p w14:paraId="61A0CECC" w14:textId="4374C673" w:rsidR="008377DF" w:rsidRDefault="008C3ECC" w:rsidP="00A3485A">
      <w:pPr>
        <w:jc w:val="center"/>
        <w:rPr>
          <w:sz w:val="28"/>
        </w:rPr>
      </w:pPr>
      <w:r>
        <w:rPr>
          <w:sz w:val="28"/>
        </w:rPr>
        <w:t>April 2024</w:t>
      </w:r>
    </w:p>
    <w:p w14:paraId="712A5C8C" w14:textId="77777777" w:rsidR="003953C5" w:rsidRDefault="003953C5" w:rsidP="003953C5"/>
    <w:p w14:paraId="012D4B0B" w14:textId="77777777" w:rsidR="003953C5" w:rsidRDefault="003953C5" w:rsidP="00BD2EE4">
      <w:pPr>
        <w:ind w:left="1440" w:hanging="1440"/>
      </w:pPr>
    </w:p>
    <w:p w14:paraId="41A492ED" w14:textId="77777777" w:rsidR="0001123E" w:rsidRDefault="0001123E" w:rsidP="00BD2EE4">
      <w:pPr>
        <w:ind w:left="1440" w:hanging="1440"/>
        <w:jc w:val="center"/>
      </w:pPr>
      <w:r>
        <w:t>ARTICLE I-NAME</w:t>
      </w:r>
    </w:p>
    <w:p w14:paraId="61A57533" w14:textId="77777777" w:rsidR="0001123E" w:rsidRDefault="0001123E" w:rsidP="00BD2EE4">
      <w:pPr>
        <w:ind w:left="1440" w:hanging="1440"/>
        <w:jc w:val="center"/>
      </w:pPr>
    </w:p>
    <w:p w14:paraId="238E086F" w14:textId="57422293" w:rsidR="003953C5" w:rsidRDefault="0001123E" w:rsidP="00BD2EE4">
      <w:pPr>
        <w:ind w:left="1440" w:hanging="1440"/>
      </w:pPr>
      <w:r>
        <w:rPr>
          <w:u w:val="single"/>
        </w:rPr>
        <w:t>Section 1.1</w:t>
      </w:r>
      <w:r>
        <w:tab/>
      </w:r>
      <w:r w:rsidR="003953C5">
        <w:t xml:space="preserve">The committee’s full name is the College of Liberal Arts and Sciences </w:t>
      </w:r>
      <w:r w:rsidR="005A6625">
        <w:t xml:space="preserve">Affiliate </w:t>
      </w:r>
      <w:r w:rsidR="003953C5">
        <w:t xml:space="preserve">Faculty </w:t>
      </w:r>
      <w:r w:rsidR="005A6625">
        <w:t xml:space="preserve">Advisory </w:t>
      </w:r>
      <w:r w:rsidR="003953C5">
        <w:t>Committee.</w:t>
      </w:r>
    </w:p>
    <w:p w14:paraId="1AE65B2D" w14:textId="77777777" w:rsidR="003953C5" w:rsidRDefault="003953C5" w:rsidP="00BD2EE4">
      <w:pPr>
        <w:ind w:left="1440" w:hanging="1440"/>
      </w:pPr>
    </w:p>
    <w:p w14:paraId="12448074" w14:textId="6D71943E" w:rsidR="003953C5" w:rsidRDefault="0001123E" w:rsidP="00BD2EE4">
      <w:pPr>
        <w:ind w:left="1440" w:hanging="1440"/>
      </w:pPr>
      <w:r w:rsidRPr="0001123E">
        <w:rPr>
          <w:u w:val="single"/>
        </w:rPr>
        <w:t>Section 1.2</w:t>
      </w:r>
      <w:r>
        <w:tab/>
      </w:r>
      <w:r w:rsidR="003953C5">
        <w:t xml:space="preserve">The committee’s </w:t>
      </w:r>
      <w:r w:rsidR="005A6625">
        <w:t xml:space="preserve">working </w:t>
      </w:r>
      <w:r w:rsidR="003953C5">
        <w:t xml:space="preserve">name is </w:t>
      </w:r>
      <w:r w:rsidR="005A6625">
        <w:t>CLAS Affiliate Faculty Advisory Committee</w:t>
      </w:r>
      <w:r w:rsidR="00546A6D">
        <w:t xml:space="preserve"> </w:t>
      </w:r>
      <w:r w:rsidR="006C2A31">
        <w:t>(CAFAC)</w:t>
      </w:r>
    </w:p>
    <w:p w14:paraId="690090F8" w14:textId="77777777" w:rsidR="00BD2EE4" w:rsidRDefault="00BD2EE4" w:rsidP="00BD2EE4">
      <w:pPr>
        <w:ind w:left="1440" w:hanging="1440"/>
      </w:pPr>
    </w:p>
    <w:p w14:paraId="55C66816" w14:textId="77777777" w:rsidR="003953C5" w:rsidRDefault="003953C5" w:rsidP="00BD2EE4">
      <w:pPr>
        <w:ind w:left="1440" w:hanging="1440"/>
      </w:pPr>
    </w:p>
    <w:p w14:paraId="379406B5" w14:textId="77777777" w:rsidR="0001123E" w:rsidRDefault="0001123E" w:rsidP="00BD2EE4">
      <w:pPr>
        <w:ind w:left="1440" w:hanging="1440"/>
        <w:jc w:val="center"/>
      </w:pPr>
      <w:r>
        <w:t>ARTICLE II-PURPOSE</w:t>
      </w:r>
    </w:p>
    <w:p w14:paraId="44D22B1D" w14:textId="77777777" w:rsidR="003953C5" w:rsidRDefault="003953C5" w:rsidP="00BD2EE4">
      <w:pPr>
        <w:ind w:left="1440" w:hanging="1440"/>
      </w:pPr>
    </w:p>
    <w:p w14:paraId="4DCCDDD0" w14:textId="2CB1F8FE" w:rsidR="003953C5" w:rsidRDefault="0001123E" w:rsidP="00BD2EE4">
      <w:pPr>
        <w:ind w:left="1440" w:hanging="1440"/>
      </w:pPr>
      <w:r w:rsidRPr="0001123E">
        <w:rPr>
          <w:u w:val="single"/>
        </w:rPr>
        <w:t>Section 2.1</w:t>
      </w:r>
      <w:r>
        <w:tab/>
      </w:r>
      <w:r w:rsidR="005A6625">
        <w:t>The CLAS Affiliate Faculty Advisory Committee will advise the Dean on issues concerning Affiliate faculty, such as working conditions,</w:t>
      </w:r>
      <w:r w:rsidR="0055788D">
        <w:t xml:space="preserve"> workload, evaluation </w:t>
      </w:r>
      <w:r w:rsidR="005A6625">
        <w:t>process, opportunities for development and advancement, and roles within respective units.  It will review current policies and make recommendations to the Dean.  Through its work, the committee strives to strengthen the integration of the Affiliate community within their respective departments and across CLAS.</w:t>
      </w:r>
    </w:p>
    <w:p w14:paraId="47664C14" w14:textId="77777777" w:rsidR="0001123E" w:rsidRDefault="0001123E" w:rsidP="00BD2EE4">
      <w:pPr>
        <w:ind w:left="1440" w:hanging="1440"/>
      </w:pPr>
    </w:p>
    <w:p w14:paraId="1B5F0750" w14:textId="77777777" w:rsidR="003953C5" w:rsidRDefault="003953C5" w:rsidP="00BD2EE4">
      <w:pPr>
        <w:ind w:left="1440" w:hanging="1440"/>
      </w:pPr>
    </w:p>
    <w:p w14:paraId="27A83ACA" w14:textId="77777777" w:rsidR="0001123E" w:rsidRDefault="0001123E" w:rsidP="00BD2EE4">
      <w:pPr>
        <w:ind w:left="1440" w:hanging="1440"/>
        <w:jc w:val="center"/>
      </w:pPr>
      <w:r>
        <w:t>ARTICLE III-MEMBERSHIP</w:t>
      </w:r>
    </w:p>
    <w:p w14:paraId="7BE43018" w14:textId="77777777" w:rsidR="003953C5" w:rsidRDefault="003953C5" w:rsidP="00BD2EE4">
      <w:pPr>
        <w:ind w:left="1440" w:hanging="1440"/>
      </w:pPr>
    </w:p>
    <w:p w14:paraId="7C160B51" w14:textId="2B14EABB" w:rsidR="003953C5" w:rsidRDefault="0001123E" w:rsidP="00BD2EE4">
      <w:pPr>
        <w:ind w:left="1440" w:hanging="1440"/>
      </w:pPr>
      <w:r w:rsidRPr="0001123E">
        <w:rPr>
          <w:u w:val="single"/>
        </w:rPr>
        <w:t>Section 3.1</w:t>
      </w:r>
      <w:r>
        <w:tab/>
      </w:r>
      <w:r w:rsidR="003953C5">
        <w:t>General Requirements of Membership</w:t>
      </w:r>
      <w:r>
        <w:t xml:space="preserve">:  </w:t>
      </w:r>
      <w:r w:rsidR="00117C3E">
        <w:t>Membership is open to affiliate f</w:t>
      </w:r>
      <w:r w:rsidR="003953C5">
        <w:t xml:space="preserve">aculty in CLAS. </w:t>
      </w:r>
    </w:p>
    <w:p w14:paraId="74BD1357" w14:textId="77777777" w:rsidR="0001123E" w:rsidRDefault="0001123E" w:rsidP="00BD2EE4">
      <w:pPr>
        <w:ind w:left="1440" w:hanging="1440"/>
      </w:pPr>
    </w:p>
    <w:p w14:paraId="149BE69F" w14:textId="5F0BC17D" w:rsidR="003953C5" w:rsidRDefault="0001123E" w:rsidP="00BD2EE4">
      <w:pPr>
        <w:ind w:left="1440" w:hanging="1440"/>
      </w:pPr>
      <w:r w:rsidRPr="0001123E">
        <w:rPr>
          <w:u w:val="single"/>
        </w:rPr>
        <w:t>Section 3.2</w:t>
      </w:r>
      <w:r>
        <w:tab/>
      </w:r>
      <w:r w:rsidR="006C2A31">
        <w:t xml:space="preserve">CLAS Affiliate Faculty Advisory Committee </w:t>
      </w:r>
      <w:r w:rsidR="00117C3E">
        <w:t xml:space="preserve">members will be </w:t>
      </w:r>
      <w:r w:rsidR="003953C5">
        <w:t xml:space="preserve">elected at-large from the CLAS </w:t>
      </w:r>
      <w:r w:rsidR="00117C3E">
        <w:t xml:space="preserve">affiliate </w:t>
      </w:r>
      <w:r w:rsidR="003953C5">
        <w:t>faculty as a whole.</w:t>
      </w:r>
    </w:p>
    <w:p w14:paraId="3BEB1889" w14:textId="77777777" w:rsidR="0001123E" w:rsidRDefault="0001123E" w:rsidP="00BD2EE4">
      <w:pPr>
        <w:ind w:left="1440" w:hanging="1440"/>
      </w:pPr>
    </w:p>
    <w:p w14:paraId="45191124" w14:textId="45B8A17F" w:rsidR="003953C5" w:rsidRDefault="0001123E" w:rsidP="00BD2EE4">
      <w:pPr>
        <w:ind w:left="1440" w:hanging="1440"/>
      </w:pPr>
      <w:r w:rsidRPr="0001123E">
        <w:rPr>
          <w:u w:val="single"/>
        </w:rPr>
        <w:t>Section 3.3</w:t>
      </w:r>
      <w:r>
        <w:tab/>
      </w:r>
      <w:r w:rsidR="003953C5">
        <w:t xml:space="preserve">The committee will have nine (9) elected members. </w:t>
      </w:r>
    </w:p>
    <w:p w14:paraId="6DB375F4" w14:textId="77777777" w:rsidR="002877E1" w:rsidRDefault="002877E1" w:rsidP="00BD2EE4">
      <w:pPr>
        <w:ind w:left="1440" w:hanging="1440"/>
      </w:pPr>
    </w:p>
    <w:p w14:paraId="18C116B7" w14:textId="77777777" w:rsidR="003953C5" w:rsidRDefault="0001123E" w:rsidP="00BD2EE4">
      <w:pPr>
        <w:ind w:left="1440" w:hanging="1440"/>
      </w:pPr>
      <w:r w:rsidRPr="00012EC4">
        <w:rPr>
          <w:u w:val="single"/>
        </w:rPr>
        <w:t>Section 3.4</w:t>
      </w:r>
      <w:r>
        <w:tab/>
      </w:r>
      <w:r w:rsidR="003953C5">
        <w:t xml:space="preserve">The Dean or a designated representative of the Dean will sit on the committee as a non-voting, ex officio member. </w:t>
      </w:r>
    </w:p>
    <w:p w14:paraId="429134BC" w14:textId="77777777" w:rsidR="0001123E" w:rsidRDefault="0001123E" w:rsidP="00BD2EE4">
      <w:pPr>
        <w:ind w:left="1440" w:hanging="1440"/>
      </w:pPr>
    </w:p>
    <w:p w14:paraId="57A0EA5C" w14:textId="582D8B10" w:rsidR="003953C5" w:rsidRPr="00AA0AF3" w:rsidRDefault="0001123E" w:rsidP="00BD2EE4">
      <w:pPr>
        <w:ind w:left="1440" w:hanging="1440"/>
      </w:pPr>
      <w:r w:rsidRPr="00012EC4">
        <w:rPr>
          <w:u w:val="single"/>
        </w:rPr>
        <w:t>Section 3.5</w:t>
      </w:r>
      <w:r>
        <w:tab/>
      </w:r>
      <w:r w:rsidR="008333B8" w:rsidRPr="00AA0AF3">
        <w:t xml:space="preserve">Committee membership will be encouraged from all units in CLAS.  In the event that no </w:t>
      </w:r>
      <w:r w:rsidR="003953C5" w:rsidRPr="00AA0AF3">
        <w:t>member</w:t>
      </w:r>
      <w:r w:rsidR="008333B8" w:rsidRPr="00AA0AF3">
        <w:t xml:space="preserve"> is elected from one or more units, representation/advocacy for those units will be </w:t>
      </w:r>
      <w:r w:rsidR="00FC7C8A">
        <w:t>e</w:t>
      </w:r>
      <w:r w:rsidR="008333B8" w:rsidRPr="00AA0AF3">
        <w:t>nsured by the committee at large.</w:t>
      </w:r>
    </w:p>
    <w:p w14:paraId="534BB1FF" w14:textId="77777777" w:rsidR="0001123E" w:rsidRPr="00AA0AF3" w:rsidRDefault="0001123E" w:rsidP="00BD2EE4">
      <w:pPr>
        <w:ind w:left="1440" w:hanging="1440"/>
      </w:pPr>
    </w:p>
    <w:p w14:paraId="6BFB16E4" w14:textId="77777777" w:rsidR="00BD2EE4" w:rsidRPr="00AA0AF3" w:rsidRDefault="00BD2EE4" w:rsidP="00BD2EE4">
      <w:pPr>
        <w:ind w:left="1440" w:hanging="1440"/>
      </w:pPr>
    </w:p>
    <w:p w14:paraId="1AAA1062" w14:textId="77777777" w:rsidR="003953C5" w:rsidRPr="00AA0AF3" w:rsidRDefault="003953C5" w:rsidP="00BD2EE4">
      <w:pPr>
        <w:ind w:left="1440" w:hanging="1440"/>
      </w:pPr>
    </w:p>
    <w:p w14:paraId="26913C62" w14:textId="77777777" w:rsidR="006B624B" w:rsidRPr="00AA0AF3" w:rsidRDefault="006B624B" w:rsidP="00BD2EE4">
      <w:pPr>
        <w:ind w:left="1440" w:hanging="1440"/>
        <w:jc w:val="center"/>
      </w:pPr>
    </w:p>
    <w:p w14:paraId="4C8381C5" w14:textId="77777777" w:rsidR="0000093E" w:rsidRPr="00AA0AF3" w:rsidRDefault="0000093E" w:rsidP="00BD2EE4">
      <w:pPr>
        <w:ind w:left="1440" w:hanging="1440"/>
        <w:jc w:val="center"/>
      </w:pPr>
    </w:p>
    <w:p w14:paraId="09433448" w14:textId="14459576" w:rsidR="003953C5" w:rsidRPr="00AA0AF3" w:rsidRDefault="0001123E" w:rsidP="00BD2EE4">
      <w:pPr>
        <w:ind w:left="1440" w:hanging="1440"/>
        <w:jc w:val="center"/>
      </w:pPr>
      <w:r w:rsidRPr="00AA0AF3">
        <w:t>ARTICLE IV-</w:t>
      </w:r>
      <w:r w:rsidR="003953C5" w:rsidRPr="00AA0AF3">
        <w:t>DUTIES AND POWERS</w:t>
      </w:r>
    </w:p>
    <w:p w14:paraId="723955DE" w14:textId="77777777" w:rsidR="003953C5" w:rsidRPr="00AA0AF3" w:rsidRDefault="003953C5" w:rsidP="00BD2EE4">
      <w:pPr>
        <w:ind w:left="1440" w:hanging="1440"/>
      </w:pPr>
    </w:p>
    <w:p w14:paraId="1CA009D4" w14:textId="7456586B" w:rsidR="00012EC4" w:rsidRPr="00AA0AF3" w:rsidRDefault="0001123E" w:rsidP="00BD2EE4">
      <w:pPr>
        <w:ind w:left="1440" w:hanging="1440"/>
      </w:pPr>
      <w:r w:rsidRPr="00AA0AF3">
        <w:rPr>
          <w:u w:val="single"/>
        </w:rPr>
        <w:t>Section 4.1</w:t>
      </w:r>
      <w:r w:rsidR="00012EC4" w:rsidRPr="00AA0AF3">
        <w:tab/>
      </w:r>
      <w:r w:rsidR="003953C5" w:rsidRPr="00AA0AF3">
        <w:t>El</w:t>
      </w:r>
      <w:r w:rsidR="002877E1" w:rsidRPr="00AA0AF3">
        <w:t xml:space="preserve">ected members serve for a </w:t>
      </w:r>
      <w:r w:rsidR="00B470FD">
        <w:t>three</w:t>
      </w:r>
      <w:r w:rsidR="002877E1" w:rsidRPr="00AA0AF3">
        <w:t>-</w:t>
      </w:r>
      <w:r w:rsidR="003953C5" w:rsidRPr="00AA0AF3">
        <w:t xml:space="preserve">year committee term. The terms are staggered, with approximately one </w:t>
      </w:r>
      <w:r w:rsidR="00B470FD">
        <w:t>third of</w:t>
      </w:r>
      <w:r w:rsidR="003953C5" w:rsidRPr="00AA0AF3">
        <w:t xml:space="preserve"> the committee elected each year.</w:t>
      </w:r>
    </w:p>
    <w:p w14:paraId="42A5DE4F" w14:textId="77777777" w:rsidR="00012EC4" w:rsidRPr="00AA0AF3" w:rsidRDefault="00012EC4" w:rsidP="00BD2EE4">
      <w:pPr>
        <w:ind w:left="1440" w:hanging="1440"/>
      </w:pPr>
    </w:p>
    <w:p w14:paraId="704E63CC" w14:textId="74285E9D" w:rsidR="003953C5" w:rsidRPr="00AA0AF3" w:rsidRDefault="00012EC4" w:rsidP="00BD2EE4">
      <w:pPr>
        <w:ind w:left="1440" w:hanging="1440"/>
      </w:pPr>
      <w:r w:rsidRPr="00AA0AF3">
        <w:rPr>
          <w:u w:val="single"/>
        </w:rPr>
        <w:t>Section 4.2</w:t>
      </w:r>
      <w:r w:rsidRPr="00AA0AF3">
        <w:tab/>
      </w:r>
      <w:r w:rsidR="003953C5" w:rsidRPr="00AA0AF3">
        <w:t>The election of new committee members takes place each</w:t>
      </w:r>
      <w:r w:rsidR="00AA0AF3">
        <w:t xml:space="preserve"> </w:t>
      </w:r>
      <w:r w:rsidR="003953C5" w:rsidRPr="00AA0AF3">
        <w:t>Winter semester</w:t>
      </w:r>
      <w:r w:rsidR="00AA0AF3">
        <w:t>,</w:t>
      </w:r>
      <w:r w:rsidR="003953C5" w:rsidRPr="00AA0AF3">
        <w:t xml:space="preserve"> in accordance with CLAS faculty governance policies and procedures established by the </w:t>
      </w:r>
      <w:r w:rsidR="006C2A31">
        <w:t>CLAS Affiliate Faculty Advisory Committee</w:t>
      </w:r>
      <w:r w:rsidR="003953C5" w:rsidRPr="00AA0AF3">
        <w:t>.</w:t>
      </w:r>
    </w:p>
    <w:p w14:paraId="0A5786EB" w14:textId="77777777" w:rsidR="00012EC4" w:rsidRPr="00AA0AF3" w:rsidRDefault="00012EC4" w:rsidP="00BD2EE4">
      <w:pPr>
        <w:ind w:left="1440" w:hanging="1440"/>
      </w:pPr>
    </w:p>
    <w:p w14:paraId="7D8C5FC4" w14:textId="0A85593C" w:rsidR="006B624B" w:rsidRPr="00AA0AF3" w:rsidRDefault="00012EC4" w:rsidP="00BD2EE4">
      <w:pPr>
        <w:ind w:left="1440" w:hanging="1440"/>
      </w:pPr>
      <w:r w:rsidRPr="00AA0AF3">
        <w:rPr>
          <w:u w:val="single"/>
        </w:rPr>
        <w:t>Section 4.3</w:t>
      </w:r>
      <w:r w:rsidRPr="00AA0AF3">
        <w:tab/>
      </w:r>
      <w:r w:rsidR="003953C5" w:rsidRPr="00AA0AF3">
        <w:t>The committee will elect its own chair</w:t>
      </w:r>
      <w:r w:rsidR="0055788D" w:rsidRPr="00AA0AF3">
        <w:t>,</w:t>
      </w:r>
      <w:r w:rsidR="003953C5" w:rsidRPr="00AA0AF3">
        <w:t xml:space="preserve"> from among its members</w:t>
      </w:r>
      <w:r w:rsidR="00624721" w:rsidRPr="00AA0AF3">
        <w:t>,</w:t>
      </w:r>
      <w:r w:rsidR="003953C5" w:rsidRPr="00AA0AF3">
        <w:t xml:space="preserve"> each Winter semester after the election of the new committee members. The term of the chair is one year. </w:t>
      </w:r>
      <w:r w:rsidR="00624721" w:rsidRPr="00AA0AF3">
        <w:t>Newly-elected and continuing committee members are eligible to vote in the chair election.</w:t>
      </w:r>
    </w:p>
    <w:p w14:paraId="66DA28AB" w14:textId="5C11D111" w:rsidR="006B624B" w:rsidRPr="00AA0AF3" w:rsidRDefault="006B624B" w:rsidP="00BD2EE4">
      <w:pPr>
        <w:ind w:left="1440" w:hanging="1440"/>
      </w:pPr>
      <w:r w:rsidRPr="00AA0AF3">
        <w:tab/>
      </w:r>
    </w:p>
    <w:p w14:paraId="328E532A" w14:textId="0731E6D7" w:rsidR="006B624B" w:rsidRPr="00AA0AF3" w:rsidRDefault="006B624B" w:rsidP="00BD2EE4">
      <w:pPr>
        <w:ind w:left="1440" w:hanging="1440"/>
      </w:pPr>
      <w:r w:rsidRPr="00AA0AF3">
        <w:tab/>
        <w:t xml:space="preserve">The committee chair is responsible for leading the committee in all of its efforts.  The chair will </w:t>
      </w:r>
      <w:r w:rsidR="006C2A31">
        <w:t>e</w:t>
      </w:r>
      <w:r w:rsidRPr="00AA0AF3">
        <w:t>nsure that committee goals and agendas are set and met.  The chair will be responsible for writing the yearly report to the dean.</w:t>
      </w:r>
      <w:r w:rsidR="0000093E" w:rsidRPr="00AA0AF3">
        <w:t xml:space="preserve"> The chair is responsible for </w:t>
      </w:r>
      <w:r w:rsidR="006C2A31">
        <w:t>e</w:t>
      </w:r>
      <w:r w:rsidR="0000093E" w:rsidRPr="00AA0AF3">
        <w:t>nsuring that meeting agendas are distributed to committee members prior to each scheduled meeting.</w:t>
      </w:r>
    </w:p>
    <w:p w14:paraId="7B0CB951" w14:textId="322E5422" w:rsidR="006B624B" w:rsidRPr="00AA0AF3" w:rsidRDefault="006B624B" w:rsidP="00BD2EE4">
      <w:pPr>
        <w:ind w:left="1440" w:hanging="1440"/>
      </w:pPr>
    </w:p>
    <w:p w14:paraId="60480EB7" w14:textId="75E1ED8A" w:rsidR="006B624B" w:rsidRPr="00AA0AF3" w:rsidRDefault="006B624B" w:rsidP="006B624B">
      <w:pPr>
        <w:ind w:left="1440" w:hanging="1440"/>
      </w:pPr>
      <w:r w:rsidRPr="00AA0AF3">
        <w:rPr>
          <w:u w:val="single"/>
        </w:rPr>
        <w:t>Section 4.4</w:t>
      </w:r>
      <w:r w:rsidRPr="00AA0AF3">
        <w:tab/>
        <w:t xml:space="preserve">The committee will </w:t>
      </w:r>
      <w:r w:rsidR="00624721" w:rsidRPr="00AA0AF3">
        <w:t xml:space="preserve">elect </w:t>
      </w:r>
      <w:r w:rsidRPr="00AA0AF3">
        <w:t>its own recorder</w:t>
      </w:r>
      <w:r w:rsidR="009D7F13" w:rsidRPr="00AA0AF3">
        <w:t>,</w:t>
      </w:r>
      <w:r w:rsidRPr="00AA0AF3">
        <w:t xml:space="preserve"> from among its members</w:t>
      </w:r>
      <w:r w:rsidR="00624721" w:rsidRPr="00AA0AF3">
        <w:t>,</w:t>
      </w:r>
      <w:r w:rsidRPr="00AA0AF3">
        <w:t xml:space="preserve"> each Winter semester after the election of new committee members. The term of the recorder is one year. </w:t>
      </w:r>
      <w:r w:rsidR="009D7F13" w:rsidRPr="00AA0AF3">
        <w:t xml:space="preserve">Newly-elected and continuing committee members are eligible to vote in the </w:t>
      </w:r>
      <w:r w:rsidR="0055788D" w:rsidRPr="00AA0AF3">
        <w:t xml:space="preserve">recorder </w:t>
      </w:r>
      <w:r w:rsidR="009D7F13" w:rsidRPr="00AA0AF3">
        <w:t>election.</w:t>
      </w:r>
    </w:p>
    <w:p w14:paraId="47695C78" w14:textId="5606CE8E" w:rsidR="006B624B" w:rsidRPr="00AA0AF3" w:rsidRDefault="006B624B" w:rsidP="006B624B">
      <w:pPr>
        <w:ind w:left="1440" w:hanging="1440"/>
      </w:pPr>
    </w:p>
    <w:p w14:paraId="2443B775" w14:textId="77777777" w:rsidR="0055788D" w:rsidRPr="00AA0AF3" w:rsidRDefault="006B624B" w:rsidP="006B624B">
      <w:pPr>
        <w:ind w:left="1440" w:hanging="1440"/>
      </w:pPr>
      <w:r w:rsidRPr="00AA0AF3">
        <w:tab/>
        <w:t xml:space="preserve">The committee recorder is responsible for </w:t>
      </w:r>
      <w:r w:rsidR="00082900" w:rsidRPr="00AA0AF3">
        <w:t>keeping a record of all meeting proceedings and actions of the committee. The recorder will post such proceedings and actions following committee approval of the record.</w:t>
      </w:r>
    </w:p>
    <w:p w14:paraId="72AE476C" w14:textId="77777777" w:rsidR="0055788D" w:rsidRPr="00AA0AF3" w:rsidRDefault="0055788D" w:rsidP="006B624B">
      <w:pPr>
        <w:ind w:left="1440" w:hanging="1440"/>
      </w:pPr>
    </w:p>
    <w:p w14:paraId="300D4734" w14:textId="387FE3FC" w:rsidR="006B624B" w:rsidRPr="00AA0AF3" w:rsidRDefault="00C95293" w:rsidP="0055788D">
      <w:pPr>
        <w:ind w:left="1440"/>
      </w:pPr>
      <w:r w:rsidRPr="00AA0AF3">
        <w:t xml:space="preserve">It is the continuous obligation of the committee to report to its members, and other constituents, information about its actions, proceedings, discussions and recommendations.  </w:t>
      </w:r>
      <w:r w:rsidR="0055788D" w:rsidRPr="00AA0AF3">
        <w:t>(</w:t>
      </w:r>
      <w:r w:rsidRPr="00AA0AF3">
        <w:t xml:space="preserve">Regular postings, by the recorder, are the primary way in which such information is imparted.) </w:t>
      </w:r>
    </w:p>
    <w:p w14:paraId="365E71FF" w14:textId="77777777" w:rsidR="006B624B" w:rsidRPr="00AA0AF3" w:rsidRDefault="006B624B" w:rsidP="00BD2EE4">
      <w:pPr>
        <w:ind w:left="1440" w:hanging="1440"/>
      </w:pPr>
    </w:p>
    <w:p w14:paraId="5ED5CD90" w14:textId="01EF8AF2" w:rsidR="003953C5" w:rsidRPr="00AA0AF3" w:rsidRDefault="00012EC4" w:rsidP="00BD2EE4">
      <w:pPr>
        <w:ind w:left="1440" w:hanging="1440"/>
      </w:pPr>
      <w:r w:rsidRPr="00AA0AF3">
        <w:rPr>
          <w:u w:val="single"/>
        </w:rPr>
        <w:t>Section 4.</w:t>
      </w:r>
      <w:r w:rsidR="00C95293" w:rsidRPr="00AA0AF3">
        <w:rPr>
          <w:u w:val="single"/>
        </w:rPr>
        <w:t>5</w:t>
      </w:r>
      <w:r w:rsidRPr="00AA0AF3">
        <w:tab/>
      </w:r>
      <w:r w:rsidR="003953C5" w:rsidRPr="00AA0AF3">
        <w:t xml:space="preserve">Committee members are expected to prepare </w:t>
      </w:r>
      <w:r w:rsidR="002877E1" w:rsidRPr="00AA0AF3">
        <w:t>for and attend regular meetings,</w:t>
      </w:r>
      <w:r w:rsidR="003953C5" w:rsidRPr="00AA0AF3">
        <w:t xml:space="preserve"> and to notify the chair of an absence before the scheduled meeting. </w:t>
      </w:r>
      <w:r w:rsidR="00082900" w:rsidRPr="00AA0AF3">
        <w:t xml:space="preserve"> Committee membership requires a readiness to attend meetings regularly and to participate fully in its business, including the work of its committees.</w:t>
      </w:r>
    </w:p>
    <w:p w14:paraId="4B3BFD68" w14:textId="77777777" w:rsidR="00012EC4" w:rsidRPr="00AA0AF3" w:rsidRDefault="00012EC4" w:rsidP="00BD2EE4">
      <w:pPr>
        <w:ind w:left="1440" w:hanging="1440"/>
      </w:pPr>
    </w:p>
    <w:p w14:paraId="77369320" w14:textId="77777777" w:rsidR="00012EC4" w:rsidRPr="00AA0AF3" w:rsidRDefault="00012EC4" w:rsidP="00BD2EE4">
      <w:pPr>
        <w:ind w:left="1440" w:hanging="1440"/>
      </w:pPr>
    </w:p>
    <w:p w14:paraId="13D6E41F" w14:textId="077D4E21" w:rsidR="00012EC4" w:rsidRPr="00AA0AF3" w:rsidRDefault="00012EC4" w:rsidP="00BD2EE4">
      <w:pPr>
        <w:ind w:left="1440" w:hanging="1440"/>
        <w:jc w:val="center"/>
      </w:pPr>
      <w:r w:rsidRPr="00AA0AF3">
        <w:t>ARTICLE V-MEETINGS</w:t>
      </w:r>
      <w:r w:rsidR="004D6DD5" w:rsidRPr="00AA0AF3">
        <w:t xml:space="preserve"> </w:t>
      </w:r>
      <w:r w:rsidR="00BF2776" w:rsidRPr="00AA0AF3">
        <w:t xml:space="preserve"> </w:t>
      </w:r>
    </w:p>
    <w:p w14:paraId="35FA3907" w14:textId="77777777" w:rsidR="003953C5" w:rsidRPr="00AA0AF3" w:rsidRDefault="003953C5" w:rsidP="00BD2EE4">
      <w:pPr>
        <w:ind w:left="1440" w:hanging="1440"/>
      </w:pPr>
    </w:p>
    <w:p w14:paraId="5B6A8B1F" w14:textId="00E85C3B" w:rsidR="003953C5" w:rsidRPr="00AA0AF3" w:rsidRDefault="00366CB1" w:rsidP="00BD2EE4">
      <w:pPr>
        <w:ind w:left="1440" w:hanging="1440"/>
      </w:pPr>
      <w:r w:rsidRPr="00AA0AF3">
        <w:rPr>
          <w:u w:val="single"/>
        </w:rPr>
        <w:t>Section 5.1</w:t>
      </w:r>
      <w:r w:rsidRPr="00AA0AF3">
        <w:tab/>
      </w:r>
      <w:r w:rsidR="003953C5" w:rsidRPr="00AA0AF3">
        <w:t>Quorum</w:t>
      </w:r>
      <w:r w:rsidRPr="00AA0AF3">
        <w:t xml:space="preserve">: </w:t>
      </w:r>
      <w:r w:rsidR="006C2A31">
        <w:t>A simple majority</w:t>
      </w:r>
      <w:r w:rsidR="006C2A31" w:rsidRPr="00AA0AF3">
        <w:t xml:space="preserve"> </w:t>
      </w:r>
      <w:r w:rsidR="003953C5" w:rsidRPr="00AA0AF3">
        <w:t>of the committee members shall constitute a quorum to conduct business; a lesser number shall adjourn.</w:t>
      </w:r>
    </w:p>
    <w:p w14:paraId="21680C57" w14:textId="77777777" w:rsidR="003953C5" w:rsidRPr="00AA0AF3" w:rsidRDefault="003953C5" w:rsidP="00BD2EE4">
      <w:pPr>
        <w:ind w:left="1440" w:hanging="1440"/>
      </w:pPr>
    </w:p>
    <w:p w14:paraId="42E5E0C6" w14:textId="0DCCAFA2" w:rsidR="00ED7FB9" w:rsidRPr="00AA0AF3" w:rsidRDefault="00366CB1" w:rsidP="009D79A1">
      <w:pPr>
        <w:ind w:left="1440" w:hanging="1440"/>
      </w:pPr>
      <w:r w:rsidRPr="00AA0AF3">
        <w:rPr>
          <w:u w:val="single"/>
        </w:rPr>
        <w:t>Section 5.2</w:t>
      </w:r>
      <w:r w:rsidRPr="00AA0AF3">
        <w:tab/>
      </w:r>
      <w:r w:rsidR="009D79A1" w:rsidRPr="00AA0AF3">
        <w:t>Meetings will be</w:t>
      </w:r>
      <w:r w:rsidR="00ED7FB9" w:rsidRPr="00AA0AF3">
        <w:t xml:space="preserve"> scheduled</w:t>
      </w:r>
      <w:r w:rsidR="0000093E" w:rsidRPr="00AA0AF3">
        <w:t>,</w:t>
      </w:r>
      <w:r w:rsidR="00ED7FB9" w:rsidRPr="00AA0AF3">
        <w:t xml:space="preserve"> as necessary</w:t>
      </w:r>
      <w:r w:rsidR="0000093E" w:rsidRPr="00AA0AF3">
        <w:t>,</w:t>
      </w:r>
      <w:r w:rsidR="00ED7FB9" w:rsidRPr="00AA0AF3">
        <w:t xml:space="preserve"> to accommodate the work </w:t>
      </w:r>
      <w:r w:rsidR="009D7F13" w:rsidRPr="00AA0AF3">
        <w:t xml:space="preserve">of the committee </w:t>
      </w:r>
      <w:r w:rsidR="00ED7FB9" w:rsidRPr="00AA0AF3">
        <w:t xml:space="preserve">and </w:t>
      </w:r>
      <w:r w:rsidR="009D7F13" w:rsidRPr="00AA0AF3">
        <w:t xml:space="preserve">to assure </w:t>
      </w:r>
      <w:r w:rsidR="00ED7FB9" w:rsidRPr="00AA0AF3">
        <w:t xml:space="preserve">achievement of </w:t>
      </w:r>
      <w:r w:rsidR="009D7F13" w:rsidRPr="00AA0AF3">
        <w:t xml:space="preserve">its </w:t>
      </w:r>
      <w:r w:rsidR="00ED7FB9" w:rsidRPr="00AA0AF3">
        <w:t>goals</w:t>
      </w:r>
      <w:r w:rsidR="0055788D" w:rsidRPr="00AA0AF3">
        <w:t xml:space="preserve">. Regular meetings </w:t>
      </w:r>
      <w:r w:rsidR="00ED7FB9" w:rsidRPr="00AA0AF3">
        <w:t>will be scheduled at least once each month during Fall and Winter semesters.  The meeting schedule for a given semester will be posted before the semester begins.</w:t>
      </w:r>
    </w:p>
    <w:p w14:paraId="0272EA8E" w14:textId="77777777" w:rsidR="007327F5" w:rsidRDefault="007327F5" w:rsidP="009D79A1">
      <w:pPr>
        <w:ind w:left="1440" w:hanging="1440"/>
        <w:rPr>
          <w:u w:val="single"/>
        </w:rPr>
      </w:pPr>
    </w:p>
    <w:p w14:paraId="4D6B1318" w14:textId="2F8AFF5A" w:rsidR="00ED7FB9" w:rsidRPr="00AA0AF3" w:rsidRDefault="0055788D" w:rsidP="009D79A1">
      <w:pPr>
        <w:ind w:left="1440" w:hanging="1440"/>
      </w:pPr>
      <w:r w:rsidRPr="00AA0AF3">
        <w:rPr>
          <w:u w:val="single"/>
        </w:rPr>
        <w:lastRenderedPageBreak/>
        <w:t>Section 5.3</w:t>
      </w:r>
      <w:r w:rsidRPr="00AA0AF3">
        <w:tab/>
        <w:t>Regular m</w:t>
      </w:r>
      <w:r w:rsidR="00ED7FB9" w:rsidRPr="00AA0AF3">
        <w:t>eeting times are Fridays, from 1:00 to 2:</w:t>
      </w:r>
      <w:r w:rsidR="00440C40" w:rsidRPr="00AA0AF3">
        <w:t>3</w:t>
      </w:r>
      <w:r w:rsidR="00ED7FB9" w:rsidRPr="00AA0AF3">
        <w:t>0 p.m.</w:t>
      </w:r>
    </w:p>
    <w:p w14:paraId="02589623" w14:textId="146FAB6C" w:rsidR="003953C5" w:rsidRPr="00AA0AF3" w:rsidRDefault="00ED7FB9" w:rsidP="009D79A1">
      <w:pPr>
        <w:ind w:left="1440" w:hanging="1440"/>
      </w:pPr>
      <w:r w:rsidRPr="00AA0AF3">
        <w:tab/>
        <w:t xml:space="preserve"> </w:t>
      </w:r>
    </w:p>
    <w:p w14:paraId="40D4105E" w14:textId="207169A0" w:rsidR="003953C5" w:rsidRPr="00AA0AF3" w:rsidRDefault="00366CB1" w:rsidP="00BD2EE4">
      <w:pPr>
        <w:ind w:left="1440" w:hanging="1440"/>
      </w:pPr>
      <w:r w:rsidRPr="00AA0AF3">
        <w:rPr>
          <w:u w:val="single"/>
        </w:rPr>
        <w:t>Section 5.</w:t>
      </w:r>
      <w:r w:rsidR="001F1671">
        <w:rPr>
          <w:u w:val="single"/>
        </w:rPr>
        <w:t>4</w:t>
      </w:r>
      <w:r w:rsidRPr="00AA0AF3">
        <w:tab/>
      </w:r>
      <w:r w:rsidR="003953C5" w:rsidRPr="00AA0AF3">
        <w:t xml:space="preserve">Matters for the Committee attention may originate from the Dean or any member of the </w:t>
      </w:r>
      <w:r w:rsidR="006C2A31">
        <w:t>CLAS Affiliate Faculty Advisory Committee</w:t>
      </w:r>
      <w:r w:rsidR="006B0238" w:rsidRPr="00AA0AF3">
        <w:t>.</w:t>
      </w:r>
    </w:p>
    <w:p w14:paraId="2284B0B4" w14:textId="77777777" w:rsidR="00366CB1" w:rsidRPr="00AA0AF3" w:rsidRDefault="00366CB1" w:rsidP="00BD2EE4">
      <w:pPr>
        <w:ind w:left="1440" w:hanging="1440"/>
      </w:pPr>
    </w:p>
    <w:p w14:paraId="577BB8F7" w14:textId="6E1077D1" w:rsidR="003953C5" w:rsidRPr="00AA0AF3" w:rsidRDefault="00366CB1" w:rsidP="00BD2EE4">
      <w:pPr>
        <w:ind w:left="1440" w:hanging="1440"/>
      </w:pPr>
      <w:r w:rsidRPr="00AA0AF3">
        <w:rPr>
          <w:u w:val="single"/>
        </w:rPr>
        <w:t>Section 5.</w:t>
      </w:r>
      <w:r w:rsidR="001F1671">
        <w:rPr>
          <w:u w:val="single"/>
        </w:rPr>
        <w:t>5</w:t>
      </w:r>
      <w:r w:rsidRPr="00AA0AF3">
        <w:tab/>
      </w:r>
      <w:r w:rsidR="003953C5" w:rsidRPr="00AA0AF3">
        <w:t>On matters requiring a vote (other than amending the bylaws), a simple majority of members present is required for passage.</w:t>
      </w:r>
    </w:p>
    <w:p w14:paraId="4073B1D3" w14:textId="77777777" w:rsidR="00BD2EE4" w:rsidRPr="00AA0AF3" w:rsidRDefault="00BD2EE4" w:rsidP="00BD2EE4">
      <w:pPr>
        <w:ind w:left="1440" w:hanging="1440"/>
      </w:pPr>
    </w:p>
    <w:p w14:paraId="3179BA2E" w14:textId="77777777" w:rsidR="003953C5" w:rsidRPr="00AA0AF3" w:rsidRDefault="003953C5" w:rsidP="00BD2EE4">
      <w:pPr>
        <w:ind w:left="1440" w:hanging="1440"/>
      </w:pPr>
    </w:p>
    <w:p w14:paraId="25E837FA" w14:textId="77777777" w:rsidR="00012EC4" w:rsidRPr="00AA0AF3" w:rsidRDefault="00012EC4" w:rsidP="00BD2EE4">
      <w:pPr>
        <w:ind w:left="1440" w:hanging="1440"/>
        <w:jc w:val="center"/>
      </w:pPr>
      <w:r w:rsidRPr="00AA0AF3">
        <w:t>ARTICLE VI-AMENDMENTS PROCEDURE</w:t>
      </w:r>
    </w:p>
    <w:p w14:paraId="58B82D50" w14:textId="77777777" w:rsidR="00012EC4" w:rsidRPr="00AA0AF3" w:rsidRDefault="00012EC4" w:rsidP="00BD2EE4">
      <w:pPr>
        <w:ind w:left="1440" w:hanging="1440"/>
      </w:pPr>
    </w:p>
    <w:p w14:paraId="2CAF3872" w14:textId="39EDD659" w:rsidR="003953C5" w:rsidRPr="00AA0AF3" w:rsidRDefault="00366CB1" w:rsidP="00BD2EE4">
      <w:pPr>
        <w:ind w:left="1440" w:hanging="1440"/>
      </w:pPr>
      <w:r w:rsidRPr="00AA0AF3">
        <w:rPr>
          <w:u w:val="single"/>
        </w:rPr>
        <w:t>Section 6.1</w:t>
      </w:r>
      <w:r w:rsidRPr="00AA0AF3">
        <w:tab/>
      </w:r>
      <w:r w:rsidR="003953C5" w:rsidRPr="00AA0AF3">
        <w:t xml:space="preserve">Any proposed amendment to the bylaws must be presented, for discussion or amendment, only at a regular meeting with </w:t>
      </w:r>
      <w:r w:rsidR="006C2A31">
        <w:t>at least two-thirds</w:t>
      </w:r>
      <w:r w:rsidR="003953C5" w:rsidRPr="00AA0AF3">
        <w:t xml:space="preserve"> of members present. </w:t>
      </w:r>
    </w:p>
    <w:p w14:paraId="591533D8" w14:textId="77777777" w:rsidR="00366CB1" w:rsidRPr="00AA0AF3" w:rsidRDefault="00366CB1" w:rsidP="00BD2EE4">
      <w:pPr>
        <w:ind w:left="1440" w:hanging="1440"/>
      </w:pPr>
    </w:p>
    <w:p w14:paraId="1AA78E03" w14:textId="12B14853" w:rsidR="00254500" w:rsidRPr="00AA0AF3" w:rsidRDefault="00254500" w:rsidP="00254500">
      <w:pPr>
        <w:ind w:left="1440" w:hanging="1440"/>
      </w:pPr>
      <w:r w:rsidRPr="00AA0AF3">
        <w:rPr>
          <w:u w:val="single"/>
        </w:rPr>
        <w:t>Section 6.</w:t>
      </w:r>
      <w:r w:rsidR="006C2A31">
        <w:rPr>
          <w:u w:val="single"/>
        </w:rPr>
        <w:t>2</w:t>
      </w:r>
      <w:r w:rsidRPr="00AA0AF3">
        <w:tab/>
        <w:t xml:space="preserve">Proposed amendments to these bylaws must be announced to all members of the </w:t>
      </w:r>
      <w:r w:rsidR="006C2A31">
        <w:t xml:space="preserve">CLAS Affiliate Faculty Advisory Committee </w:t>
      </w:r>
      <w:r w:rsidRPr="00AA0AF3">
        <w:t>and the Dean via e-mail or mail to the Chair of the Committee in advance of the meeting at which it is considered for vote.</w:t>
      </w:r>
    </w:p>
    <w:p w14:paraId="28FFC5DC" w14:textId="77777777" w:rsidR="00254500" w:rsidRDefault="00254500" w:rsidP="00BD2EE4">
      <w:pPr>
        <w:ind w:left="1440" w:hanging="1440"/>
        <w:rPr>
          <w:u w:val="single"/>
        </w:rPr>
      </w:pPr>
    </w:p>
    <w:p w14:paraId="1D72DBC8" w14:textId="76E624BE" w:rsidR="003953C5" w:rsidRPr="00AA0AF3" w:rsidRDefault="00366CB1" w:rsidP="00BD2EE4">
      <w:pPr>
        <w:ind w:left="1440" w:hanging="1440"/>
      </w:pPr>
      <w:r w:rsidRPr="00AA0AF3">
        <w:rPr>
          <w:u w:val="single"/>
        </w:rPr>
        <w:t>Section 6.</w:t>
      </w:r>
      <w:r w:rsidR="006C2A31">
        <w:rPr>
          <w:u w:val="single"/>
        </w:rPr>
        <w:t>3</w:t>
      </w:r>
      <w:r w:rsidRPr="00AA0AF3">
        <w:tab/>
      </w:r>
      <w:r w:rsidR="003953C5" w:rsidRPr="00AA0AF3">
        <w:t xml:space="preserve">After discussion, the committee will proceed to vote on the matter. Passage of the amendment requires a two-thirds majority vote of all </w:t>
      </w:r>
      <w:r w:rsidR="006C2A31">
        <w:t xml:space="preserve">CAFAC </w:t>
      </w:r>
      <w:r w:rsidR="003953C5" w:rsidRPr="00AA0AF3">
        <w:t>members.</w:t>
      </w:r>
    </w:p>
    <w:p w14:paraId="5A665A3A" w14:textId="77777777" w:rsidR="00366CB1" w:rsidRPr="00AA0AF3" w:rsidRDefault="00366CB1" w:rsidP="00BD2EE4">
      <w:pPr>
        <w:ind w:left="1440" w:hanging="1440"/>
      </w:pPr>
    </w:p>
    <w:p w14:paraId="05D3FE23" w14:textId="761C80C9" w:rsidR="00F62686" w:rsidRPr="00AA0AF3" w:rsidRDefault="00F62686" w:rsidP="00F62686">
      <w:pPr>
        <w:ind w:left="1440" w:hanging="1440"/>
      </w:pPr>
      <w:r w:rsidRPr="00AA0AF3">
        <w:rPr>
          <w:u w:val="single"/>
        </w:rPr>
        <w:t>Section 6.</w:t>
      </w:r>
      <w:r w:rsidR="006C2A31">
        <w:rPr>
          <w:u w:val="single"/>
        </w:rPr>
        <w:t>4</w:t>
      </w:r>
      <w:r w:rsidRPr="00AA0AF3">
        <w:tab/>
        <w:t>All amendments must be approved by the CLAS Faculty Council.</w:t>
      </w:r>
    </w:p>
    <w:p w14:paraId="30C94574" w14:textId="77777777" w:rsidR="00F62686" w:rsidRPr="00AA0AF3" w:rsidRDefault="00F62686" w:rsidP="00F62686"/>
    <w:p w14:paraId="73926596" w14:textId="77777777" w:rsidR="00366CB1" w:rsidRPr="00AA0AF3" w:rsidRDefault="00366CB1" w:rsidP="00BD2EE4">
      <w:pPr>
        <w:ind w:left="1440" w:hanging="1440"/>
      </w:pPr>
    </w:p>
    <w:p w14:paraId="1FB82DC8" w14:textId="77777777" w:rsidR="00BD2EE4" w:rsidRPr="00AA0AF3" w:rsidRDefault="00BD2EE4" w:rsidP="003953C5"/>
    <w:p w14:paraId="31AACE07" w14:textId="23B6DB56" w:rsidR="000F6B5A" w:rsidRPr="00AA0AF3" w:rsidRDefault="00A3485A" w:rsidP="003953C5">
      <w:pPr>
        <w:rPr>
          <w:sz w:val="18"/>
          <w:szCs w:val="18"/>
        </w:rPr>
      </w:pPr>
      <w:r w:rsidRPr="00AA0AF3">
        <w:rPr>
          <w:sz w:val="18"/>
          <w:szCs w:val="18"/>
        </w:rPr>
        <w:t xml:space="preserve">Approved by the CLAS </w:t>
      </w:r>
      <w:r w:rsidR="0000093E" w:rsidRPr="00AA0AF3">
        <w:rPr>
          <w:sz w:val="18"/>
          <w:szCs w:val="18"/>
        </w:rPr>
        <w:t xml:space="preserve">Affiliate </w:t>
      </w:r>
      <w:r w:rsidR="006C2A31">
        <w:rPr>
          <w:sz w:val="18"/>
          <w:szCs w:val="18"/>
        </w:rPr>
        <w:t xml:space="preserve">Faculty </w:t>
      </w:r>
      <w:r w:rsidR="0000093E" w:rsidRPr="00AA0AF3">
        <w:rPr>
          <w:sz w:val="18"/>
          <w:szCs w:val="18"/>
        </w:rPr>
        <w:t xml:space="preserve">Advisory Committee:  </w:t>
      </w:r>
      <w:r w:rsidR="00FC7C8A">
        <w:rPr>
          <w:sz w:val="18"/>
          <w:szCs w:val="18"/>
        </w:rPr>
        <w:t>November 10</w:t>
      </w:r>
      <w:r w:rsidR="00AA0AF3" w:rsidRPr="00AA0AF3">
        <w:rPr>
          <w:sz w:val="18"/>
          <w:szCs w:val="18"/>
        </w:rPr>
        <w:t>, 2017</w:t>
      </w:r>
    </w:p>
    <w:p w14:paraId="62D2B652" w14:textId="7540BE31" w:rsidR="006B0238" w:rsidRPr="00AA0AF3" w:rsidRDefault="000F6B5A" w:rsidP="003953C5">
      <w:pPr>
        <w:rPr>
          <w:sz w:val="18"/>
          <w:szCs w:val="18"/>
        </w:rPr>
      </w:pPr>
      <w:r w:rsidRPr="00AA0AF3">
        <w:rPr>
          <w:sz w:val="18"/>
          <w:szCs w:val="18"/>
        </w:rPr>
        <w:t xml:space="preserve">Approved by the CLAS Faculty Council: </w:t>
      </w:r>
      <w:r w:rsidR="006B0A3A">
        <w:rPr>
          <w:sz w:val="18"/>
          <w:szCs w:val="18"/>
        </w:rPr>
        <w:t>November 29, 2017</w:t>
      </w:r>
    </w:p>
    <w:p w14:paraId="6E21C510" w14:textId="2091EBDA" w:rsidR="00AA0AF3" w:rsidRDefault="00AA0AF3" w:rsidP="00AA0AF3">
      <w:pPr>
        <w:rPr>
          <w:sz w:val="18"/>
          <w:szCs w:val="18"/>
        </w:rPr>
      </w:pPr>
      <w:r w:rsidRPr="00AA0AF3">
        <w:rPr>
          <w:sz w:val="18"/>
          <w:szCs w:val="18"/>
        </w:rPr>
        <w:t>Approved by CLAS Affiliate Faculty: _______ (date)</w:t>
      </w:r>
    </w:p>
    <w:p w14:paraId="06F0FF20" w14:textId="111A985F" w:rsidR="00AA0AF3" w:rsidRDefault="00DF59D8" w:rsidP="003953C5">
      <w:pPr>
        <w:rPr>
          <w:sz w:val="18"/>
          <w:szCs w:val="18"/>
        </w:rPr>
      </w:pPr>
      <w:r>
        <w:rPr>
          <w:sz w:val="18"/>
          <w:szCs w:val="18"/>
        </w:rPr>
        <w:t>Approved by CLAS Faculty Council: April 2, 2024</w:t>
      </w:r>
    </w:p>
    <w:sectPr w:rsidR="00AA0AF3" w:rsidSect="008C224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379"/>
    <w:multiLevelType w:val="hybridMultilevel"/>
    <w:tmpl w:val="934E95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63332A"/>
    <w:multiLevelType w:val="multilevel"/>
    <w:tmpl w:val="86C47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8C59D0"/>
    <w:multiLevelType w:val="hybridMultilevel"/>
    <w:tmpl w:val="17707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1800"/>
        </w:tabs>
        <w:ind w:left="180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505804"/>
    <w:multiLevelType w:val="hybridMultilevel"/>
    <w:tmpl w:val="994A5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1806695">
    <w:abstractNumId w:val="3"/>
  </w:num>
  <w:num w:numId="2" w16cid:durableId="1648317788">
    <w:abstractNumId w:val="2"/>
  </w:num>
  <w:num w:numId="3" w16cid:durableId="1694379836">
    <w:abstractNumId w:val="1"/>
  </w:num>
  <w:num w:numId="4" w16cid:durableId="127181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F9"/>
    <w:rsid w:val="0000093E"/>
    <w:rsid w:val="0001123E"/>
    <w:rsid w:val="00012EC4"/>
    <w:rsid w:val="00082900"/>
    <w:rsid w:val="000F6B5A"/>
    <w:rsid w:val="00117C3E"/>
    <w:rsid w:val="00164A25"/>
    <w:rsid w:val="001A65D3"/>
    <w:rsid w:val="001B64CE"/>
    <w:rsid w:val="001F1671"/>
    <w:rsid w:val="00214DF9"/>
    <w:rsid w:val="00235791"/>
    <w:rsid w:val="00254500"/>
    <w:rsid w:val="0026280F"/>
    <w:rsid w:val="0027360B"/>
    <w:rsid w:val="002877E1"/>
    <w:rsid w:val="00366CB1"/>
    <w:rsid w:val="003953C5"/>
    <w:rsid w:val="003A29DA"/>
    <w:rsid w:val="003E44E4"/>
    <w:rsid w:val="0042287E"/>
    <w:rsid w:val="00440C40"/>
    <w:rsid w:val="00457644"/>
    <w:rsid w:val="004655CB"/>
    <w:rsid w:val="00466EA5"/>
    <w:rsid w:val="004D6DD5"/>
    <w:rsid w:val="00531CA7"/>
    <w:rsid w:val="0053519E"/>
    <w:rsid w:val="00546A6D"/>
    <w:rsid w:val="0055788D"/>
    <w:rsid w:val="005A6625"/>
    <w:rsid w:val="006041FE"/>
    <w:rsid w:val="00624721"/>
    <w:rsid w:val="00657ED5"/>
    <w:rsid w:val="006B0238"/>
    <w:rsid w:val="006B0A3A"/>
    <w:rsid w:val="006B624B"/>
    <w:rsid w:val="006C2A31"/>
    <w:rsid w:val="006E2279"/>
    <w:rsid w:val="007327F5"/>
    <w:rsid w:val="008333B8"/>
    <w:rsid w:val="008377DF"/>
    <w:rsid w:val="0084528D"/>
    <w:rsid w:val="008C1BC0"/>
    <w:rsid w:val="008C2247"/>
    <w:rsid w:val="008C3ECC"/>
    <w:rsid w:val="008C5710"/>
    <w:rsid w:val="009113CC"/>
    <w:rsid w:val="009261CC"/>
    <w:rsid w:val="009D79A1"/>
    <w:rsid w:val="009D7F13"/>
    <w:rsid w:val="00A3485A"/>
    <w:rsid w:val="00A64AA6"/>
    <w:rsid w:val="00AA0AF3"/>
    <w:rsid w:val="00B377CE"/>
    <w:rsid w:val="00B470FD"/>
    <w:rsid w:val="00BD2EE4"/>
    <w:rsid w:val="00BF2776"/>
    <w:rsid w:val="00BF4A17"/>
    <w:rsid w:val="00C26A57"/>
    <w:rsid w:val="00C95293"/>
    <w:rsid w:val="00CC3CCE"/>
    <w:rsid w:val="00DF44C0"/>
    <w:rsid w:val="00DF59D8"/>
    <w:rsid w:val="00E41B7A"/>
    <w:rsid w:val="00E700CC"/>
    <w:rsid w:val="00E80B5B"/>
    <w:rsid w:val="00EC3803"/>
    <w:rsid w:val="00ED7FB9"/>
    <w:rsid w:val="00F41C94"/>
    <w:rsid w:val="00F62686"/>
    <w:rsid w:val="00F72642"/>
    <w:rsid w:val="00FC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8EE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A31"/>
    <w:rPr>
      <w:sz w:val="18"/>
      <w:szCs w:val="18"/>
    </w:rPr>
  </w:style>
  <w:style w:type="character" w:customStyle="1" w:styleId="BalloonTextChar">
    <w:name w:val="Balloon Text Char"/>
    <w:basedOn w:val="DefaultParagraphFont"/>
    <w:link w:val="BalloonText"/>
    <w:uiPriority w:val="99"/>
    <w:semiHidden/>
    <w:rsid w:val="006C2A31"/>
    <w:rPr>
      <w:sz w:val="18"/>
      <w:szCs w:val="18"/>
    </w:rPr>
  </w:style>
  <w:style w:type="character" w:styleId="CommentReference">
    <w:name w:val="annotation reference"/>
    <w:basedOn w:val="DefaultParagraphFont"/>
    <w:uiPriority w:val="99"/>
    <w:semiHidden/>
    <w:unhideWhenUsed/>
    <w:rsid w:val="006C2A31"/>
    <w:rPr>
      <w:sz w:val="18"/>
      <w:szCs w:val="18"/>
    </w:rPr>
  </w:style>
  <w:style w:type="paragraph" w:styleId="CommentText">
    <w:name w:val="annotation text"/>
    <w:basedOn w:val="Normal"/>
    <w:link w:val="CommentTextChar"/>
    <w:uiPriority w:val="99"/>
    <w:semiHidden/>
    <w:unhideWhenUsed/>
    <w:rsid w:val="006C2A31"/>
  </w:style>
  <w:style w:type="character" w:customStyle="1" w:styleId="CommentTextChar">
    <w:name w:val="Comment Text Char"/>
    <w:basedOn w:val="DefaultParagraphFont"/>
    <w:link w:val="CommentText"/>
    <w:uiPriority w:val="99"/>
    <w:semiHidden/>
    <w:rsid w:val="006C2A31"/>
  </w:style>
  <w:style w:type="paragraph" w:styleId="CommentSubject">
    <w:name w:val="annotation subject"/>
    <w:basedOn w:val="CommentText"/>
    <w:next w:val="CommentText"/>
    <w:link w:val="CommentSubjectChar"/>
    <w:uiPriority w:val="99"/>
    <w:semiHidden/>
    <w:unhideWhenUsed/>
    <w:rsid w:val="006C2A31"/>
    <w:rPr>
      <w:b/>
      <w:bCs/>
      <w:sz w:val="20"/>
      <w:szCs w:val="20"/>
    </w:rPr>
  </w:style>
  <w:style w:type="character" w:customStyle="1" w:styleId="CommentSubjectChar">
    <w:name w:val="Comment Subject Char"/>
    <w:basedOn w:val="CommentTextChar"/>
    <w:link w:val="CommentSubject"/>
    <w:uiPriority w:val="99"/>
    <w:semiHidden/>
    <w:rsid w:val="006C2A31"/>
    <w:rPr>
      <w:b/>
      <w:bCs/>
      <w:sz w:val="20"/>
      <w:szCs w:val="20"/>
    </w:rPr>
  </w:style>
  <w:style w:type="paragraph" w:styleId="Revision">
    <w:name w:val="Revision"/>
    <w:hidden/>
    <w:uiPriority w:val="99"/>
    <w:semiHidden/>
    <w:rsid w:val="008C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828</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College of Liberal Arts and Sciences Faculty Development Committee BYLAWS</vt:lpstr>
    </vt:vector>
  </TitlesOfParts>
  <Company>GVSU</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Liberal Arts and Sciences Faculty Development Committee BYLAWS</dc:title>
  <dc:subject/>
  <dc:creator>Edward Aboufadel</dc:creator>
  <cp:keywords/>
  <dc:description/>
  <cp:lastModifiedBy>Kirk Anderson</cp:lastModifiedBy>
  <cp:revision>8</cp:revision>
  <cp:lastPrinted>2016-09-22T18:25:00Z</cp:lastPrinted>
  <dcterms:created xsi:type="dcterms:W3CDTF">2024-04-27T14:36:00Z</dcterms:created>
  <dcterms:modified xsi:type="dcterms:W3CDTF">2024-05-06T18:07:00Z</dcterms:modified>
</cp:coreProperties>
</file>