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78D85" w14:textId="77777777" w:rsidR="00684621" w:rsidRPr="00E02051" w:rsidRDefault="00684621">
      <w:pPr>
        <w:jc w:val="center"/>
        <w:rPr>
          <w:rFonts w:ascii="Arial" w:hAnsi="Arial" w:cs="Arial"/>
          <w:sz w:val="32"/>
          <w:szCs w:val="32"/>
        </w:rPr>
      </w:pPr>
      <w:r w:rsidRPr="00E02051">
        <w:rPr>
          <w:rFonts w:ascii="Arial" w:hAnsi="Arial" w:cs="Arial"/>
          <w:sz w:val="32"/>
          <w:szCs w:val="32"/>
        </w:rPr>
        <w:t>Bylaws of the Personnel Committee</w:t>
      </w:r>
    </w:p>
    <w:p w14:paraId="4AACF9BD" w14:textId="2CB190A6" w:rsidR="00684621" w:rsidRPr="00E02051" w:rsidRDefault="00AF1962">
      <w:pPr>
        <w:jc w:val="center"/>
        <w:rPr>
          <w:rFonts w:ascii="Arial" w:hAnsi="Arial" w:cs="Arial"/>
          <w:sz w:val="32"/>
          <w:szCs w:val="32"/>
        </w:rPr>
      </w:pPr>
      <w:r>
        <w:rPr>
          <w:rFonts w:ascii="Arial" w:hAnsi="Arial" w:cs="Arial"/>
          <w:sz w:val="32"/>
          <w:szCs w:val="32"/>
        </w:rPr>
        <w:t>C</w:t>
      </w:r>
      <w:bookmarkStart w:id="0" w:name="_GoBack"/>
      <w:bookmarkEnd w:id="0"/>
      <w:r w:rsidR="00684621" w:rsidRPr="00E02051">
        <w:rPr>
          <w:rFonts w:ascii="Arial" w:hAnsi="Arial" w:cs="Arial"/>
          <w:sz w:val="32"/>
          <w:szCs w:val="32"/>
        </w:rPr>
        <w:t>ollege of Liberal Arts and Sciences</w:t>
      </w:r>
    </w:p>
    <w:p w14:paraId="68F59A01" w14:textId="77777777" w:rsidR="00684621" w:rsidRPr="00E02051" w:rsidRDefault="00684621">
      <w:pPr>
        <w:jc w:val="center"/>
        <w:rPr>
          <w:rFonts w:ascii="Arial" w:hAnsi="Arial" w:cs="Arial"/>
          <w:sz w:val="32"/>
          <w:szCs w:val="32"/>
        </w:rPr>
      </w:pPr>
      <w:r w:rsidRPr="00E02051">
        <w:rPr>
          <w:rFonts w:ascii="Arial" w:hAnsi="Arial" w:cs="Arial"/>
          <w:sz w:val="32"/>
          <w:szCs w:val="32"/>
        </w:rPr>
        <w:t>Grand Valley State University</w:t>
      </w:r>
    </w:p>
    <w:p w14:paraId="1E60588C" w14:textId="7D299CF9" w:rsidR="00E02051" w:rsidRPr="00E02051" w:rsidRDefault="00E02051">
      <w:pPr>
        <w:jc w:val="center"/>
        <w:rPr>
          <w:rFonts w:ascii="Arial" w:hAnsi="Arial" w:cs="Arial"/>
          <w:sz w:val="32"/>
          <w:szCs w:val="32"/>
        </w:rPr>
      </w:pPr>
      <w:r w:rsidRPr="00E02051">
        <w:rPr>
          <w:rFonts w:ascii="Arial" w:hAnsi="Arial" w:cs="Arial"/>
          <w:sz w:val="32"/>
          <w:szCs w:val="32"/>
        </w:rPr>
        <w:t>April 2007</w:t>
      </w:r>
    </w:p>
    <w:p w14:paraId="01EA7D50" w14:textId="26A75C43" w:rsidR="00684621" w:rsidRPr="00E02051" w:rsidRDefault="00E02051" w:rsidP="00E02051">
      <w:pPr>
        <w:jc w:val="center"/>
        <w:rPr>
          <w:rFonts w:ascii="Arial" w:hAnsi="Arial" w:cs="Arial"/>
          <w:sz w:val="28"/>
        </w:rPr>
      </w:pPr>
      <w:r>
        <w:rPr>
          <w:rFonts w:ascii="Arial" w:hAnsi="Arial" w:cs="Arial"/>
          <w:sz w:val="32"/>
          <w:szCs w:val="32"/>
        </w:rPr>
        <w:t>Revised</w:t>
      </w:r>
      <w:r w:rsidR="00E647D5" w:rsidRPr="00E02051">
        <w:rPr>
          <w:rFonts w:ascii="Arial" w:hAnsi="Arial" w:cs="Arial"/>
          <w:sz w:val="32"/>
          <w:szCs w:val="32"/>
        </w:rPr>
        <w:t xml:space="preserve"> </w:t>
      </w:r>
      <w:r w:rsidR="00A80C9D" w:rsidRPr="00E02051">
        <w:rPr>
          <w:rFonts w:ascii="Arial" w:hAnsi="Arial" w:cs="Arial"/>
          <w:sz w:val="32"/>
          <w:szCs w:val="32"/>
        </w:rPr>
        <w:t>March 2017</w:t>
      </w:r>
    </w:p>
    <w:p w14:paraId="1BD60ED3" w14:textId="77777777" w:rsidR="008E64D6" w:rsidRDefault="008E64D6">
      <w:pPr>
        <w:rPr>
          <w:rFonts w:ascii="Arial" w:hAnsi="Arial" w:cs="Arial"/>
        </w:rPr>
      </w:pPr>
    </w:p>
    <w:p w14:paraId="7E8E19D9" w14:textId="77777777" w:rsidR="00E02051" w:rsidRPr="00E02051" w:rsidRDefault="00E02051">
      <w:pPr>
        <w:rPr>
          <w:rFonts w:ascii="Arial" w:hAnsi="Arial" w:cs="Arial"/>
        </w:rPr>
      </w:pPr>
    </w:p>
    <w:p w14:paraId="7E03874C" w14:textId="77777777" w:rsidR="00684621" w:rsidRPr="004A1777" w:rsidRDefault="00935C7F">
      <w:pPr>
        <w:jc w:val="center"/>
        <w:rPr>
          <w:rFonts w:ascii="Arial" w:hAnsi="Arial" w:cs="Arial"/>
          <w:b/>
        </w:rPr>
      </w:pPr>
      <w:r w:rsidRPr="004A1777">
        <w:rPr>
          <w:rFonts w:ascii="Arial" w:hAnsi="Arial" w:cs="Arial"/>
          <w:b/>
        </w:rPr>
        <w:t>ARTICLE I</w:t>
      </w:r>
      <w:r w:rsidR="00684621" w:rsidRPr="004A1777">
        <w:rPr>
          <w:rFonts w:ascii="Arial" w:hAnsi="Arial" w:cs="Arial"/>
          <w:b/>
        </w:rPr>
        <w:t>-MEMBERSHIP</w:t>
      </w:r>
    </w:p>
    <w:p w14:paraId="686A6CDD" w14:textId="77777777" w:rsidR="00684621" w:rsidRPr="00E02051" w:rsidRDefault="00684621">
      <w:pPr>
        <w:rPr>
          <w:rFonts w:ascii="Arial" w:hAnsi="Arial" w:cs="Arial"/>
        </w:rPr>
      </w:pPr>
    </w:p>
    <w:p w14:paraId="55DF36AC" w14:textId="77777777" w:rsidR="00684621" w:rsidRPr="00E02051" w:rsidRDefault="00684621" w:rsidP="008E690B">
      <w:pPr>
        <w:ind w:left="1496" w:hanging="1496"/>
        <w:rPr>
          <w:rFonts w:ascii="Arial" w:hAnsi="Arial" w:cs="Arial"/>
        </w:rPr>
      </w:pPr>
      <w:r w:rsidRPr="00E02051">
        <w:rPr>
          <w:rFonts w:ascii="Arial" w:hAnsi="Arial" w:cs="Arial"/>
          <w:u w:val="single"/>
        </w:rPr>
        <w:t>Section 1.1.</w:t>
      </w:r>
      <w:r w:rsidRPr="00E02051">
        <w:rPr>
          <w:rFonts w:ascii="Arial" w:hAnsi="Arial" w:cs="Arial"/>
        </w:rPr>
        <w:t xml:space="preserve">   </w:t>
      </w:r>
      <w:r w:rsidRPr="00E02051">
        <w:rPr>
          <w:rFonts w:ascii="Arial" w:hAnsi="Arial" w:cs="Arial"/>
        </w:rPr>
        <w:tab/>
        <w:t>CLAS Personnel Committee (CPC) members will be e</w:t>
      </w:r>
      <w:r w:rsidR="008E690B" w:rsidRPr="00E02051">
        <w:rPr>
          <w:rFonts w:ascii="Arial" w:hAnsi="Arial" w:cs="Arial"/>
        </w:rPr>
        <w:t xml:space="preserve">lected at-large from the CLAS </w:t>
      </w:r>
      <w:r w:rsidRPr="00E02051">
        <w:rPr>
          <w:rFonts w:ascii="Arial" w:hAnsi="Arial" w:cs="Arial"/>
        </w:rPr>
        <w:t>faculty as a whole.</w:t>
      </w:r>
    </w:p>
    <w:p w14:paraId="6F413CE6" w14:textId="77777777" w:rsidR="00684621" w:rsidRPr="00E02051" w:rsidRDefault="00684621" w:rsidP="008E690B">
      <w:pPr>
        <w:ind w:left="1496" w:hanging="1496"/>
        <w:rPr>
          <w:rFonts w:ascii="Arial" w:hAnsi="Arial" w:cs="Arial"/>
        </w:rPr>
      </w:pPr>
    </w:p>
    <w:p w14:paraId="34CA2A48" w14:textId="77777777" w:rsidR="00684621" w:rsidRPr="00E02051" w:rsidRDefault="00684621" w:rsidP="008E690B">
      <w:pPr>
        <w:ind w:left="1496" w:hanging="1496"/>
        <w:rPr>
          <w:rFonts w:ascii="Arial" w:hAnsi="Arial" w:cs="Arial"/>
        </w:rPr>
      </w:pPr>
      <w:r w:rsidRPr="00E02051">
        <w:rPr>
          <w:rFonts w:ascii="Arial" w:hAnsi="Arial" w:cs="Arial"/>
          <w:u w:val="single"/>
        </w:rPr>
        <w:t>Section 1.2.</w:t>
      </w:r>
      <w:r w:rsidRPr="00E02051">
        <w:rPr>
          <w:rFonts w:ascii="Arial" w:hAnsi="Arial" w:cs="Arial"/>
        </w:rPr>
        <w:tab/>
        <w:t>One third of the membership will be elected at the end of each academic year for a term of three years.</w:t>
      </w:r>
      <w:r w:rsidR="00783D50" w:rsidRPr="00E02051">
        <w:rPr>
          <w:rFonts w:ascii="Arial" w:hAnsi="Arial" w:cs="Arial"/>
        </w:rPr>
        <w:t xml:space="preserve">  Non-selected candidates will comprise a roster of alternates that will be maintained by the Faculty Council for use in cases of unexpected short-notice vacancies.</w:t>
      </w:r>
    </w:p>
    <w:p w14:paraId="4AC4E732" w14:textId="77777777" w:rsidR="00684621" w:rsidRPr="00E02051" w:rsidRDefault="00684621" w:rsidP="008E690B">
      <w:pPr>
        <w:ind w:left="1496" w:hanging="1496"/>
        <w:rPr>
          <w:rFonts w:ascii="Arial" w:hAnsi="Arial" w:cs="Arial"/>
        </w:rPr>
      </w:pPr>
    </w:p>
    <w:p w14:paraId="60E20356" w14:textId="038B70C1" w:rsidR="00684621" w:rsidRPr="00E02051" w:rsidRDefault="00684621" w:rsidP="008E690B">
      <w:pPr>
        <w:ind w:left="1496" w:hanging="1496"/>
        <w:rPr>
          <w:rFonts w:ascii="Arial" w:hAnsi="Arial" w:cs="Arial"/>
        </w:rPr>
      </w:pPr>
      <w:r w:rsidRPr="00E02051">
        <w:rPr>
          <w:rFonts w:ascii="Arial" w:hAnsi="Arial" w:cs="Arial"/>
          <w:u w:val="single"/>
        </w:rPr>
        <w:t>Section 1.3.</w:t>
      </w:r>
      <w:r w:rsidRPr="00E02051">
        <w:rPr>
          <w:rFonts w:ascii="Arial" w:hAnsi="Arial" w:cs="Arial"/>
        </w:rPr>
        <w:tab/>
        <w:t>The committee will have 12 elected members</w:t>
      </w:r>
      <w:r w:rsidR="00FB6284" w:rsidRPr="00E02051">
        <w:rPr>
          <w:rFonts w:ascii="Arial" w:hAnsi="Arial" w:cs="Arial"/>
        </w:rPr>
        <w:t>.</w:t>
      </w:r>
    </w:p>
    <w:p w14:paraId="6E5E7F3E" w14:textId="77777777" w:rsidR="007F6855" w:rsidRPr="00E02051" w:rsidRDefault="007F6855" w:rsidP="008E690B">
      <w:pPr>
        <w:ind w:left="1496" w:hanging="1496"/>
        <w:rPr>
          <w:rFonts w:ascii="Arial" w:hAnsi="Arial" w:cs="Arial"/>
        </w:rPr>
      </w:pPr>
    </w:p>
    <w:p w14:paraId="59A6F4E6" w14:textId="77777777" w:rsidR="00684621" w:rsidRPr="00E02051" w:rsidRDefault="00684621" w:rsidP="008E690B">
      <w:pPr>
        <w:ind w:left="1496" w:hanging="1496"/>
        <w:rPr>
          <w:rFonts w:ascii="Arial" w:hAnsi="Arial" w:cs="Arial"/>
        </w:rPr>
      </w:pPr>
      <w:r w:rsidRPr="00E02051">
        <w:rPr>
          <w:rFonts w:ascii="Arial" w:hAnsi="Arial" w:cs="Arial"/>
          <w:u w:val="single"/>
        </w:rPr>
        <w:t>Section 1.4</w:t>
      </w:r>
      <w:r w:rsidRPr="00E02051">
        <w:rPr>
          <w:rFonts w:ascii="Arial" w:hAnsi="Arial" w:cs="Arial"/>
        </w:rPr>
        <w:tab/>
        <w:t>All committee m</w:t>
      </w:r>
      <w:r w:rsidR="00666660" w:rsidRPr="00E02051">
        <w:rPr>
          <w:rFonts w:ascii="Arial" w:hAnsi="Arial" w:cs="Arial"/>
        </w:rPr>
        <w:t>embers must be tenured faculty.</w:t>
      </w:r>
    </w:p>
    <w:p w14:paraId="750E02A7" w14:textId="77777777" w:rsidR="00684621" w:rsidRPr="00E02051" w:rsidRDefault="00684621" w:rsidP="008E690B">
      <w:pPr>
        <w:ind w:left="1496" w:hanging="1496"/>
        <w:rPr>
          <w:rFonts w:ascii="Arial" w:hAnsi="Arial" w:cs="Arial"/>
        </w:rPr>
      </w:pPr>
    </w:p>
    <w:p w14:paraId="3588BE79" w14:textId="77777777" w:rsidR="00684621" w:rsidRPr="00E02051" w:rsidRDefault="00684621" w:rsidP="008E690B">
      <w:pPr>
        <w:ind w:left="1496" w:hanging="1496"/>
        <w:rPr>
          <w:rFonts w:ascii="Arial" w:hAnsi="Arial" w:cs="Arial"/>
        </w:rPr>
      </w:pPr>
      <w:r w:rsidRPr="00E02051">
        <w:rPr>
          <w:rFonts w:ascii="Arial" w:hAnsi="Arial" w:cs="Arial"/>
          <w:u w:val="single"/>
        </w:rPr>
        <w:t>Section 1.5</w:t>
      </w:r>
      <w:r w:rsidRPr="00E02051">
        <w:rPr>
          <w:rFonts w:ascii="Arial" w:hAnsi="Arial" w:cs="Arial"/>
        </w:rPr>
        <w:tab/>
        <w:t xml:space="preserve">There may be no more than one elected committee member from any one unit in CLAS. </w:t>
      </w:r>
    </w:p>
    <w:p w14:paraId="5A0000E5" w14:textId="77777777" w:rsidR="00684621" w:rsidRPr="00E02051" w:rsidRDefault="00684621" w:rsidP="008E690B">
      <w:pPr>
        <w:ind w:left="1496" w:hanging="1496"/>
        <w:rPr>
          <w:rFonts w:ascii="Arial" w:hAnsi="Arial" w:cs="Arial"/>
        </w:rPr>
      </w:pPr>
    </w:p>
    <w:p w14:paraId="4D2F4255" w14:textId="77777777" w:rsidR="00684621" w:rsidRPr="00E02051" w:rsidRDefault="00684621" w:rsidP="008E690B">
      <w:pPr>
        <w:ind w:left="1496" w:hanging="1496"/>
        <w:rPr>
          <w:rFonts w:ascii="Arial" w:hAnsi="Arial" w:cs="Arial"/>
        </w:rPr>
      </w:pPr>
      <w:r w:rsidRPr="00E02051">
        <w:rPr>
          <w:rFonts w:ascii="Arial" w:hAnsi="Arial" w:cs="Arial"/>
          <w:u w:val="single"/>
        </w:rPr>
        <w:t>Section 1.6</w:t>
      </w:r>
      <w:r w:rsidRPr="00E02051">
        <w:rPr>
          <w:rFonts w:ascii="Arial" w:hAnsi="Arial" w:cs="Arial"/>
        </w:rPr>
        <w:tab/>
        <w:t xml:space="preserve">After the election of new committee members each </w:t>
      </w:r>
      <w:proofErr w:type="gramStart"/>
      <w:r w:rsidRPr="00E02051">
        <w:rPr>
          <w:rFonts w:ascii="Arial" w:hAnsi="Arial" w:cs="Arial"/>
        </w:rPr>
        <w:t>Winter</w:t>
      </w:r>
      <w:proofErr w:type="gramEnd"/>
      <w:r w:rsidRPr="00E02051">
        <w:rPr>
          <w:rFonts w:ascii="Arial" w:hAnsi="Arial" w:cs="Arial"/>
        </w:rPr>
        <w:t xml:space="preserve"> semester, the committee will meet to elect a chair, following the timetable in the Bylaws for CLAS Faculty Governance.</w:t>
      </w:r>
      <w:r w:rsidR="008E690B" w:rsidRPr="00E02051">
        <w:rPr>
          <w:rFonts w:ascii="Arial" w:hAnsi="Arial" w:cs="Arial"/>
        </w:rPr>
        <w:t xml:space="preserve"> </w:t>
      </w:r>
      <w:r w:rsidRPr="00E02051">
        <w:rPr>
          <w:rFonts w:ascii="Arial" w:hAnsi="Arial" w:cs="Arial"/>
        </w:rPr>
        <w:t>Continuing members of the committee and newly-elected members are eligible to vote in the chair election.</w:t>
      </w:r>
    </w:p>
    <w:p w14:paraId="29109B5C" w14:textId="77777777" w:rsidR="00684621" w:rsidRPr="00E02051" w:rsidRDefault="00684621" w:rsidP="008E690B">
      <w:pPr>
        <w:ind w:left="1496" w:hanging="1496"/>
        <w:rPr>
          <w:rFonts w:ascii="Arial" w:hAnsi="Arial" w:cs="Arial"/>
        </w:rPr>
      </w:pPr>
    </w:p>
    <w:p w14:paraId="7D24E226" w14:textId="2B463D9B" w:rsidR="00130455" w:rsidRPr="00E02051" w:rsidRDefault="00684621" w:rsidP="008E690B">
      <w:pPr>
        <w:ind w:left="1496" w:hanging="1496"/>
        <w:rPr>
          <w:rFonts w:ascii="Arial" w:hAnsi="Arial" w:cs="Arial"/>
        </w:rPr>
      </w:pPr>
      <w:r w:rsidRPr="00E02051">
        <w:rPr>
          <w:rFonts w:ascii="Arial" w:hAnsi="Arial" w:cs="Arial"/>
          <w:u w:val="single"/>
        </w:rPr>
        <w:t>Section 1.7</w:t>
      </w:r>
      <w:r w:rsidRPr="00E02051">
        <w:rPr>
          <w:rFonts w:ascii="Arial" w:hAnsi="Arial" w:cs="Arial"/>
        </w:rPr>
        <w:tab/>
      </w:r>
      <w:r w:rsidR="00EB4F80" w:rsidRPr="00E02051">
        <w:rPr>
          <w:rFonts w:ascii="Arial" w:hAnsi="Arial" w:cs="Arial"/>
        </w:rPr>
        <w:t xml:space="preserve">Every fall semester, </w:t>
      </w:r>
      <w:r w:rsidR="00E647D5" w:rsidRPr="00E02051">
        <w:rPr>
          <w:rFonts w:ascii="Arial" w:hAnsi="Arial" w:cs="Arial"/>
        </w:rPr>
        <w:t>the CPC will provide a recommendation to the CLAS Faculty Council if the Dean or an Associate Dean will serve as an ex-officio, non-voting member of the committee.  T</w:t>
      </w:r>
      <w:r w:rsidR="00EB4F80" w:rsidRPr="00E02051">
        <w:rPr>
          <w:rFonts w:ascii="Arial" w:hAnsi="Arial" w:cs="Arial"/>
        </w:rPr>
        <w:t xml:space="preserve">he CLAS Faculty Council will </w:t>
      </w:r>
      <w:r w:rsidR="00E647D5" w:rsidRPr="00E02051">
        <w:rPr>
          <w:rFonts w:ascii="Arial" w:hAnsi="Arial" w:cs="Arial"/>
        </w:rPr>
        <w:t>vote on this matter and report t</w:t>
      </w:r>
      <w:r w:rsidR="00EB4F80" w:rsidRPr="00E02051">
        <w:rPr>
          <w:rFonts w:ascii="Arial" w:hAnsi="Arial" w:cs="Arial"/>
        </w:rPr>
        <w:t>he results of this decision to the Chair of the University Academic Senate.  (This annual decision is described in the Faculty Personnel Policies chapter of the</w:t>
      </w:r>
      <w:r w:rsidR="00883EF2" w:rsidRPr="00E02051">
        <w:rPr>
          <w:rFonts w:ascii="Arial" w:hAnsi="Arial" w:cs="Arial"/>
        </w:rPr>
        <w:t xml:space="preserve"> </w:t>
      </w:r>
      <w:r w:rsidR="00E647D5" w:rsidRPr="00E02051">
        <w:rPr>
          <w:rFonts w:ascii="Arial" w:hAnsi="Arial" w:cs="Arial"/>
        </w:rPr>
        <w:t>Administrative Manual</w:t>
      </w:r>
      <w:r w:rsidR="00EB4F80" w:rsidRPr="00E02051">
        <w:rPr>
          <w:rFonts w:ascii="Arial" w:hAnsi="Arial" w:cs="Arial"/>
        </w:rPr>
        <w:t>.)</w:t>
      </w:r>
      <w:r w:rsidRPr="00E02051">
        <w:rPr>
          <w:rFonts w:ascii="Arial" w:hAnsi="Arial" w:cs="Arial"/>
        </w:rPr>
        <w:t xml:space="preserve"> </w:t>
      </w:r>
    </w:p>
    <w:p w14:paraId="0B04C1D2" w14:textId="77777777" w:rsidR="00130455" w:rsidRPr="00E02051" w:rsidRDefault="00130455" w:rsidP="008E690B">
      <w:pPr>
        <w:ind w:left="1496" w:hanging="1496"/>
        <w:rPr>
          <w:rFonts w:ascii="Arial" w:hAnsi="Arial" w:cs="Arial"/>
        </w:rPr>
      </w:pPr>
    </w:p>
    <w:p w14:paraId="380895F4" w14:textId="68AC8471" w:rsidR="00130455" w:rsidRPr="00E02051" w:rsidRDefault="00130455" w:rsidP="00130455">
      <w:pPr>
        <w:ind w:left="1496" w:hanging="1496"/>
        <w:rPr>
          <w:rFonts w:ascii="Arial" w:hAnsi="Arial" w:cs="Arial"/>
        </w:rPr>
      </w:pPr>
      <w:r w:rsidRPr="00E02051">
        <w:rPr>
          <w:rFonts w:ascii="Arial" w:hAnsi="Arial" w:cs="Arial"/>
          <w:u w:val="single"/>
        </w:rPr>
        <w:t>Section 1.</w:t>
      </w:r>
      <w:r w:rsidR="00E647D5" w:rsidRPr="00E02051">
        <w:rPr>
          <w:rFonts w:ascii="Arial" w:hAnsi="Arial" w:cs="Arial"/>
          <w:u w:val="single"/>
        </w:rPr>
        <w:t>8</w:t>
      </w:r>
      <w:r w:rsidRPr="00E02051">
        <w:rPr>
          <w:rFonts w:ascii="Arial" w:hAnsi="Arial" w:cs="Arial"/>
          <w:u w:val="single"/>
        </w:rPr>
        <w:t>:</w:t>
      </w:r>
      <w:r w:rsidRPr="00E02051">
        <w:rPr>
          <w:rFonts w:ascii="Arial" w:hAnsi="Arial" w:cs="Arial"/>
        </w:rPr>
        <w:t xml:space="preserve">  </w:t>
      </w:r>
      <w:r w:rsidR="002B2E51" w:rsidRPr="00E02051">
        <w:rPr>
          <w:rFonts w:ascii="Arial" w:hAnsi="Arial" w:cs="Arial"/>
        </w:rPr>
        <w:tab/>
      </w:r>
      <w:r w:rsidRPr="00E02051">
        <w:rPr>
          <w:rFonts w:ascii="Arial" w:hAnsi="Arial" w:cs="Arial"/>
        </w:rPr>
        <w:t xml:space="preserve">A faculty member </w:t>
      </w:r>
      <w:r w:rsidR="00BA5241" w:rsidRPr="00E02051">
        <w:rPr>
          <w:rFonts w:ascii="Arial" w:hAnsi="Arial" w:cs="Arial"/>
        </w:rPr>
        <w:t xml:space="preserve">is </w:t>
      </w:r>
      <w:r w:rsidRPr="00E02051">
        <w:rPr>
          <w:rFonts w:ascii="Arial" w:hAnsi="Arial" w:cs="Arial"/>
        </w:rPr>
        <w:t>recuse</w:t>
      </w:r>
      <w:r w:rsidR="00BA5241" w:rsidRPr="00E02051">
        <w:rPr>
          <w:rFonts w:ascii="Arial" w:hAnsi="Arial" w:cs="Arial"/>
        </w:rPr>
        <w:t>d</w:t>
      </w:r>
      <w:r w:rsidRPr="00E02051">
        <w:rPr>
          <w:rFonts w:ascii="Arial" w:hAnsi="Arial" w:cs="Arial"/>
        </w:rPr>
        <w:t xml:space="preserve"> from the CLAS Personnel Committee during the semester in which </w:t>
      </w:r>
      <w:r w:rsidR="008442D6" w:rsidRPr="00E02051">
        <w:rPr>
          <w:rFonts w:ascii="Arial" w:hAnsi="Arial" w:cs="Arial"/>
        </w:rPr>
        <w:t>the faculty member</w:t>
      </w:r>
      <w:r w:rsidRPr="00E02051">
        <w:rPr>
          <w:rFonts w:ascii="Arial" w:hAnsi="Arial" w:cs="Arial"/>
        </w:rPr>
        <w:t xml:space="preserve"> is a candidate for promotion.  In this event, an alternate will serve until the end of the semester of recusal.</w:t>
      </w:r>
    </w:p>
    <w:p w14:paraId="5DFB4DAC" w14:textId="77777777" w:rsidR="007F6855" w:rsidRPr="00E02051" w:rsidRDefault="007F6855" w:rsidP="008E690B">
      <w:pPr>
        <w:ind w:left="1496" w:hanging="1496"/>
        <w:rPr>
          <w:rFonts w:ascii="Arial" w:hAnsi="Arial" w:cs="Arial"/>
        </w:rPr>
      </w:pPr>
    </w:p>
    <w:p w14:paraId="3C6D905A" w14:textId="77777777" w:rsidR="00684621" w:rsidRPr="00E02051" w:rsidRDefault="00684621" w:rsidP="008E690B">
      <w:pPr>
        <w:ind w:left="1496" w:hanging="1496"/>
        <w:rPr>
          <w:rFonts w:ascii="Arial" w:hAnsi="Arial" w:cs="Arial"/>
        </w:rPr>
      </w:pPr>
      <w:r w:rsidRPr="00E02051">
        <w:rPr>
          <w:rFonts w:ascii="Arial" w:hAnsi="Arial" w:cs="Arial"/>
        </w:rPr>
        <w:t xml:space="preserve"> </w:t>
      </w:r>
    </w:p>
    <w:p w14:paraId="2A0A6A2F" w14:textId="77777777" w:rsidR="00684621" w:rsidRPr="004A1777" w:rsidRDefault="00684621">
      <w:pPr>
        <w:jc w:val="center"/>
        <w:rPr>
          <w:rFonts w:ascii="Arial" w:hAnsi="Arial" w:cs="Arial"/>
          <w:b/>
        </w:rPr>
      </w:pPr>
      <w:r w:rsidRPr="004A1777">
        <w:rPr>
          <w:rFonts w:ascii="Arial" w:hAnsi="Arial" w:cs="Arial"/>
          <w:b/>
        </w:rPr>
        <w:lastRenderedPageBreak/>
        <w:t>ARTICLE II-PURPOSE</w:t>
      </w:r>
    </w:p>
    <w:p w14:paraId="6C985A19" w14:textId="77777777" w:rsidR="00684621" w:rsidRPr="00E02051" w:rsidRDefault="00684621">
      <w:pPr>
        <w:rPr>
          <w:rFonts w:ascii="Arial" w:hAnsi="Arial" w:cs="Arial"/>
        </w:rPr>
      </w:pPr>
    </w:p>
    <w:p w14:paraId="2BC566CC" w14:textId="687DE30D" w:rsidR="00684621" w:rsidRPr="00E02051" w:rsidRDefault="00684621">
      <w:pPr>
        <w:ind w:left="1496" w:hanging="1496"/>
        <w:rPr>
          <w:rFonts w:ascii="Arial" w:hAnsi="Arial" w:cs="Arial"/>
        </w:rPr>
      </w:pPr>
      <w:r w:rsidRPr="00E02051">
        <w:rPr>
          <w:rFonts w:ascii="Arial" w:hAnsi="Arial" w:cs="Arial"/>
          <w:u w:val="single"/>
        </w:rPr>
        <w:t>Section 2.1</w:t>
      </w:r>
      <w:r w:rsidRPr="00E02051">
        <w:rPr>
          <w:rFonts w:ascii="Arial" w:hAnsi="Arial" w:cs="Arial"/>
        </w:rPr>
        <w:tab/>
      </w:r>
      <w:r w:rsidR="00257BAC" w:rsidRPr="00E02051">
        <w:rPr>
          <w:rFonts w:ascii="Arial" w:hAnsi="Arial" w:cs="Arial"/>
        </w:rPr>
        <w:t>The CLAS Personnel Committee (CPC) will review and recommend to the Dean on all contract renewals, promotion and tenure decisions, dismissal for adequate cause, personnel policies and issues, and other requirements of the Faculty Handbook</w:t>
      </w:r>
    </w:p>
    <w:p w14:paraId="4F05615F" w14:textId="77777777" w:rsidR="00684621" w:rsidRPr="00E02051" w:rsidRDefault="00684621">
      <w:pPr>
        <w:rPr>
          <w:rFonts w:ascii="Arial" w:hAnsi="Arial" w:cs="Arial"/>
        </w:rPr>
      </w:pPr>
    </w:p>
    <w:p w14:paraId="1C755B5F" w14:textId="77777777" w:rsidR="00684621" w:rsidRPr="00E02051" w:rsidRDefault="00684621">
      <w:pPr>
        <w:rPr>
          <w:rFonts w:ascii="Arial" w:hAnsi="Arial" w:cs="Arial"/>
        </w:rPr>
      </w:pPr>
    </w:p>
    <w:p w14:paraId="5D3F0787" w14:textId="77777777" w:rsidR="00684621" w:rsidRPr="004A1777" w:rsidRDefault="00684621">
      <w:pPr>
        <w:jc w:val="center"/>
        <w:rPr>
          <w:rFonts w:ascii="Arial" w:hAnsi="Arial" w:cs="Arial"/>
          <w:b/>
        </w:rPr>
      </w:pPr>
      <w:r w:rsidRPr="004A1777">
        <w:rPr>
          <w:rFonts w:ascii="Arial" w:hAnsi="Arial" w:cs="Arial"/>
          <w:b/>
        </w:rPr>
        <w:t>ARTICLE III-OFFICERS OF THE COMMITTEE</w:t>
      </w:r>
    </w:p>
    <w:p w14:paraId="5610B2D6" w14:textId="77777777" w:rsidR="00684621" w:rsidRPr="00E02051" w:rsidRDefault="00684621">
      <w:pPr>
        <w:rPr>
          <w:rFonts w:ascii="Arial" w:hAnsi="Arial" w:cs="Arial"/>
        </w:rPr>
      </w:pPr>
    </w:p>
    <w:p w14:paraId="59A9B20D" w14:textId="77777777" w:rsidR="00684621" w:rsidRPr="00E02051" w:rsidRDefault="00684621" w:rsidP="008E690B">
      <w:pPr>
        <w:ind w:left="1496" w:hanging="1496"/>
        <w:rPr>
          <w:rFonts w:ascii="Arial" w:hAnsi="Arial" w:cs="Arial"/>
        </w:rPr>
      </w:pPr>
      <w:r w:rsidRPr="00E02051">
        <w:rPr>
          <w:rFonts w:ascii="Arial" w:hAnsi="Arial" w:cs="Arial"/>
          <w:u w:val="single"/>
        </w:rPr>
        <w:t>Section 3.1</w:t>
      </w:r>
      <w:r w:rsidRPr="00E02051">
        <w:rPr>
          <w:rFonts w:ascii="Arial" w:hAnsi="Arial" w:cs="Arial"/>
        </w:rPr>
        <w:tab/>
        <w:t>The duties of the Chair of the CLAS Personnel Committee are as follows:</w:t>
      </w:r>
    </w:p>
    <w:p w14:paraId="5E2095A8" w14:textId="77777777" w:rsidR="00684621" w:rsidRPr="00E02051" w:rsidRDefault="00684621" w:rsidP="008E690B">
      <w:pPr>
        <w:numPr>
          <w:ilvl w:val="3"/>
          <w:numId w:val="2"/>
        </w:numPr>
        <w:rPr>
          <w:rFonts w:ascii="Arial" w:hAnsi="Arial" w:cs="Arial"/>
        </w:rPr>
      </w:pPr>
      <w:r w:rsidRPr="00E02051">
        <w:rPr>
          <w:rFonts w:ascii="Arial" w:hAnsi="Arial" w:cs="Arial"/>
        </w:rPr>
        <w:t>Preside over meetings.</w:t>
      </w:r>
    </w:p>
    <w:p w14:paraId="231A2E51" w14:textId="77777777" w:rsidR="00684621" w:rsidRPr="00E02051" w:rsidRDefault="00684621" w:rsidP="008E690B">
      <w:pPr>
        <w:numPr>
          <w:ilvl w:val="3"/>
          <w:numId w:val="2"/>
        </w:numPr>
        <w:rPr>
          <w:rFonts w:ascii="Arial" w:hAnsi="Arial" w:cs="Arial"/>
        </w:rPr>
      </w:pPr>
      <w:r w:rsidRPr="00E02051">
        <w:rPr>
          <w:rFonts w:ascii="Arial" w:hAnsi="Arial" w:cs="Arial"/>
        </w:rPr>
        <w:t>Serve as Committee liaison to individual faculty and unit heads.</w:t>
      </w:r>
    </w:p>
    <w:p w14:paraId="3E6F9C90" w14:textId="77777777" w:rsidR="00684621" w:rsidRPr="00E02051" w:rsidRDefault="00684621" w:rsidP="008E690B">
      <w:pPr>
        <w:numPr>
          <w:ilvl w:val="3"/>
          <w:numId w:val="2"/>
        </w:numPr>
        <w:rPr>
          <w:rFonts w:ascii="Arial" w:hAnsi="Arial" w:cs="Arial"/>
        </w:rPr>
      </w:pPr>
      <w:r w:rsidRPr="00E02051">
        <w:rPr>
          <w:rFonts w:ascii="Arial" w:hAnsi="Arial" w:cs="Arial"/>
        </w:rPr>
        <w:t>Make subcommittee assignments.</w:t>
      </w:r>
    </w:p>
    <w:p w14:paraId="5AD6108F" w14:textId="77777777" w:rsidR="00684621" w:rsidRPr="00E02051" w:rsidRDefault="00684621" w:rsidP="008E690B">
      <w:pPr>
        <w:numPr>
          <w:ilvl w:val="3"/>
          <w:numId w:val="2"/>
        </w:numPr>
        <w:rPr>
          <w:rFonts w:ascii="Arial" w:hAnsi="Arial" w:cs="Arial"/>
        </w:rPr>
      </w:pPr>
      <w:r w:rsidRPr="00E02051">
        <w:rPr>
          <w:rFonts w:ascii="Arial" w:hAnsi="Arial" w:cs="Arial"/>
        </w:rPr>
        <w:t>Call special meetings.</w:t>
      </w:r>
    </w:p>
    <w:p w14:paraId="61462C64" w14:textId="77777777" w:rsidR="00684621" w:rsidRPr="00E02051" w:rsidRDefault="00684621" w:rsidP="008E690B">
      <w:pPr>
        <w:numPr>
          <w:ilvl w:val="3"/>
          <w:numId w:val="2"/>
        </w:numPr>
        <w:rPr>
          <w:rFonts w:ascii="Arial" w:hAnsi="Arial" w:cs="Arial"/>
        </w:rPr>
      </w:pPr>
      <w:r w:rsidRPr="00E02051">
        <w:rPr>
          <w:rFonts w:ascii="Arial" w:hAnsi="Arial" w:cs="Arial"/>
        </w:rPr>
        <w:t xml:space="preserve">Following committee discussion and </w:t>
      </w:r>
      <w:r w:rsidR="00783D50" w:rsidRPr="00E02051">
        <w:rPr>
          <w:rFonts w:ascii="Arial" w:hAnsi="Arial" w:cs="Arial"/>
        </w:rPr>
        <w:t xml:space="preserve">final </w:t>
      </w:r>
      <w:r w:rsidRPr="00E02051">
        <w:rPr>
          <w:rFonts w:ascii="Arial" w:hAnsi="Arial" w:cs="Arial"/>
        </w:rPr>
        <w:t>vote, compose and send substantive letters to the Dean and copies of same to all contract renewal, tenure and promotion candidates and their unit heads</w:t>
      </w:r>
      <w:r w:rsidR="00257BAC" w:rsidRPr="00E02051">
        <w:rPr>
          <w:rFonts w:ascii="Arial" w:hAnsi="Arial" w:cs="Arial"/>
        </w:rPr>
        <w:t>.  Drafts of such letters will be reviewed by the CPC before they are sent.</w:t>
      </w:r>
    </w:p>
    <w:p w14:paraId="5C21EE7D" w14:textId="77777777" w:rsidR="00684621" w:rsidRPr="00E02051" w:rsidRDefault="00684621" w:rsidP="008E690B">
      <w:pPr>
        <w:ind w:left="1496" w:hanging="1496"/>
        <w:rPr>
          <w:rFonts w:ascii="Arial" w:hAnsi="Arial" w:cs="Arial"/>
        </w:rPr>
      </w:pPr>
    </w:p>
    <w:p w14:paraId="1CC71C69" w14:textId="77777777" w:rsidR="00684621" w:rsidRPr="00E02051" w:rsidRDefault="00684621" w:rsidP="008E690B">
      <w:pPr>
        <w:ind w:left="1496" w:hanging="1496"/>
        <w:rPr>
          <w:rFonts w:ascii="Arial" w:hAnsi="Arial" w:cs="Arial"/>
        </w:rPr>
      </w:pPr>
      <w:r w:rsidRPr="00E02051">
        <w:rPr>
          <w:rFonts w:ascii="Arial" w:hAnsi="Arial" w:cs="Arial"/>
          <w:u w:val="single"/>
        </w:rPr>
        <w:t>Section 3.2</w:t>
      </w:r>
      <w:r w:rsidRPr="00E02051">
        <w:rPr>
          <w:rFonts w:ascii="Arial" w:hAnsi="Arial" w:cs="Arial"/>
        </w:rPr>
        <w:tab/>
        <w:t>The duties of the Assistant Chair of the CLAS Personnel Committee are as follows:</w:t>
      </w:r>
    </w:p>
    <w:p w14:paraId="1D99AA4F" w14:textId="77777777" w:rsidR="008E690B" w:rsidRPr="00E02051" w:rsidRDefault="008E690B" w:rsidP="008E690B">
      <w:pPr>
        <w:ind w:left="2520"/>
        <w:rPr>
          <w:rFonts w:ascii="Arial" w:hAnsi="Arial" w:cs="Arial"/>
        </w:rPr>
      </w:pPr>
      <w:r w:rsidRPr="00E02051">
        <w:rPr>
          <w:rFonts w:ascii="Arial" w:hAnsi="Arial" w:cs="Arial"/>
        </w:rPr>
        <w:t>1.</w:t>
      </w:r>
      <w:r w:rsidRPr="00E02051">
        <w:rPr>
          <w:rFonts w:ascii="Arial" w:hAnsi="Arial" w:cs="Arial"/>
        </w:rPr>
        <w:tab/>
        <w:t>Serve as Committee recorder.</w:t>
      </w:r>
    </w:p>
    <w:p w14:paraId="2B275B16" w14:textId="77777777" w:rsidR="008E690B" w:rsidRPr="00E02051" w:rsidRDefault="008E690B" w:rsidP="008E690B">
      <w:pPr>
        <w:ind w:left="2520"/>
        <w:rPr>
          <w:rFonts w:ascii="Arial" w:hAnsi="Arial" w:cs="Arial"/>
        </w:rPr>
      </w:pPr>
      <w:r w:rsidRPr="00E02051">
        <w:rPr>
          <w:rFonts w:ascii="Arial" w:hAnsi="Arial" w:cs="Arial"/>
        </w:rPr>
        <w:t xml:space="preserve">2 </w:t>
      </w:r>
      <w:r w:rsidRPr="00E02051">
        <w:rPr>
          <w:rFonts w:ascii="Arial" w:hAnsi="Arial" w:cs="Arial"/>
        </w:rPr>
        <w:tab/>
        <w:t>Assume duties of Chair in the absence of Chair.</w:t>
      </w:r>
    </w:p>
    <w:p w14:paraId="1FDE3249" w14:textId="77777777" w:rsidR="008E690B" w:rsidRPr="00E02051" w:rsidRDefault="008E690B" w:rsidP="008E690B">
      <w:pPr>
        <w:ind w:left="2520"/>
        <w:rPr>
          <w:rFonts w:ascii="Arial" w:hAnsi="Arial" w:cs="Arial"/>
        </w:rPr>
      </w:pPr>
      <w:r w:rsidRPr="00E02051">
        <w:rPr>
          <w:rFonts w:ascii="Arial" w:hAnsi="Arial" w:cs="Arial"/>
        </w:rPr>
        <w:t>3.</w:t>
      </w:r>
      <w:r w:rsidRPr="00E02051">
        <w:rPr>
          <w:rFonts w:ascii="Arial" w:hAnsi="Arial" w:cs="Arial"/>
        </w:rPr>
        <w:tab/>
        <w:t>Coordinate work of subcommittees.</w:t>
      </w:r>
    </w:p>
    <w:p w14:paraId="2A3BE573" w14:textId="77777777" w:rsidR="00684621" w:rsidRPr="00E02051" w:rsidRDefault="00684621">
      <w:pPr>
        <w:rPr>
          <w:rFonts w:ascii="Arial" w:hAnsi="Arial" w:cs="Arial"/>
        </w:rPr>
      </w:pPr>
    </w:p>
    <w:p w14:paraId="56DE38D4" w14:textId="77777777" w:rsidR="00684621" w:rsidRPr="00E02051" w:rsidRDefault="00684621">
      <w:pPr>
        <w:rPr>
          <w:rFonts w:ascii="Arial" w:hAnsi="Arial" w:cs="Arial"/>
        </w:rPr>
      </w:pPr>
    </w:p>
    <w:p w14:paraId="263704DE" w14:textId="77777777" w:rsidR="00684621" w:rsidRPr="004A1777" w:rsidRDefault="00684621">
      <w:pPr>
        <w:jc w:val="center"/>
        <w:rPr>
          <w:rFonts w:ascii="Arial" w:hAnsi="Arial" w:cs="Arial"/>
          <w:b/>
        </w:rPr>
      </w:pPr>
      <w:r w:rsidRPr="004A1777">
        <w:rPr>
          <w:rFonts w:ascii="Arial" w:hAnsi="Arial" w:cs="Arial"/>
          <w:b/>
        </w:rPr>
        <w:t>ARTICLE IV-TIMELINE FOR PERSONNEL ACTIONS</w:t>
      </w:r>
    </w:p>
    <w:p w14:paraId="27C2890C" w14:textId="77777777" w:rsidR="00684621" w:rsidRPr="00E02051" w:rsidRDefault="00684621">
      <w:pPr>
        <w:rPr>
          <w:rFonts w:ascii="Arial" w:hAnsi="Arial" w:cs="Arial"/>
        </w:rPr>
      </w:pPr>
    </w:p>
    <w:p w14:paraId="6D106760" w14:textId="77777777" w:rsidR="00684621" w:rsidRPr="00E02051" w:rsidRDefault="00684621" w:rsidP="00684621">
      <w:pPr>
        <w:ind w:left="1496" w:hanging="1496"/>
        <w:rPr>
          <w:rFonts w:ascii="Arial" w:hAnsi="Arial" w:cs="Arial"/>
        </w:rPr>
      </w:pPr>
      <w:r w:rsidRPr="00E02051">
        <w:rPr>
          <w:rFonts w:ascii="Arial" w:hAnsi="Arial" w:cs="Arial"/>
          <w:u w:val="single"/>
        </w:rPr>
        <w:t>Section 4.1</w:t>
      </w:r>
      <w:r w:rsidRPr="00E02051">
        <w:rPr>
          <w:rFonts w:ascii="Arial" w:hAnsi="Arial" w:cs="Arial"/>
        </w:rPr>
        <w:tab/>
      </w:r>
      <w:r w:rsidR="00343E67" w:rsidRPr="00E02051">
        <w:rPr>
          <w:rFonts w:ascii="Arial" w:hAnsi="Arial" w:cs="Arial"/>
        </w:rPr>
        <w:t>Promotion to Full Professor. All unit recommendations and supporting materials will be available to the CLAS Personnel Committee no later than the 4</w:t>
      </w:r>
      <w:r w:rsidR="00343E67" w:rsidRPr="00E02051">
        <w:rPr>
          <w:rFonts w:ascii="Arial" w:hAnsi="Arial" w:cs="Arial"/>
          <w:vertAlign w:val="superscript"/>
        </w:rPr>
        <w:t>th</w:t>
      </w:r>
      <w:r w:rsidR="00343E67" w:rsidRPr="00E02051">
        <w:rPr>
          <w:rFonts w:ascii="Arial" w:hAnsi="Arial" w:cs="Arial"/>
        </w:rPr>
        <w:t xml:space="preserve"> Friday in October. CPC recommends personnel action to Dean by 3</w:t>
      </w:r>
      <w:r w:rsidR="00343E67" w:rsidRPr="00E02051">
        <w:rPr>
          <w:rFonts w:ascii="Arial" w:hAnsi="Arial" w:cs="Arial"/>
          <w:vertAlign w:val="superscript"/>
        </w:rPr>
        <w:t>rd</w:t>
      </w:r>
      <w:r w:rsidR="00343E67" w:rsidRPr="00E02051">
        <w:rPr>
          <w:rFonts w:ascii="Arial" w:hAnsi="Arial" w:cs="Arial"/>
        </w:rPr>
        <w:t xml:space="preserve"> Friday in November.</w:t>
      </w:r>
    </w:p>
    <w:p w14:paraId="295ABBCC" w14:textId="77777777" w:rsidR="00684621" w:rsidRPr="00E02051" w:rsidRDefault="00684621" w:rsidP="00684621">
      <w:pPr>
        <w:ind w:left="1496" w:hanging="1496"/>
        <w:rPr>
          <w:rFonts w:ascii="Arial" w:hAnsi="Arial" w:cs="Arial"/>
        </w:rPr>
      </w:pPr>
    </w:p>
    <w:p w14:paraId="18E34692" w14:textId="77777777" w:rsidR="00684621" w:rsidRPr="00E02051" w:rsidRDefault="00684621" w:rsidP="00684621">
      <w:pPr>
        <w:ind w:left="1496" w:hanging="1496"/>
        <w:rPr>
          <w:rFonts w:ascii="Arial" w:hAnsi="Arial" w:cs="Arial"/>
        </w:rPr>
      </w:pPr>
      <w:r w:rsidRPr="00E02051">
        <w:rPr>
          <w:rFonts w:ascii="Arial" w:hAnsi="Arial" w:cs="Arial"/>
          <w:u w:val="single"/>
        </w:rPr>
        <w:t>Section 4.2</w:t>
      </w:r>
      <w:r w:rsidRPr="00E02051">
        <w:rPr>
          <w:rFonts w:ascii="Arial" w:hAnsi="Arial" w:cs="Arial"/>
        </w:rPr>
        <w:tab/>
      </w:r>
      <w:r w:rsidR="00343E67" w:rsidRPr="00E02051">
        <w:rPr>
          <w:rFonts w:ascii="Arial" w:hAnsi="Arial" w:cs="Arial"/>
        </w:rPr>
        <w:t>Contract Renewal, Tenure, and Promotion to Associate Professor. All unit recommendations and supporting materials will be available to the CLAS Personnel Committee no later than March 1. CPC recommends personnel action to Dean by April 1.</w:t>
      </w:r>
    </w:p>
    <w:p w14:paraId="62171120" w14:textId="77777777" w:rsidR="00684621" w:rsidRPr="00E02051" w:rsidRDefault="00684621" w:rsidP="00684621">
      <w:pPr>
        <w:ind w:left="1496" w:hanging="1496"/>
        <w:rPr>
          <w:rFonts w:ascii="Arial" w:hAnsi="Arial" w:cs="Arial"/>
        </w:rPr>
      </w:pPr>
    </w:p>
    <w:p w14:paraId="29F8DA68" w14:textId="77777777" w:rsidR="00684621" w:rsidRPr="00E02051" w:rsidRDefault="00684621" w:rsidP="00684621">
      <w:pPr>
        <w:ind w:left="1496" w:hanging="1496"/>
        <w:rPr>
          <w:rFonts w:ascii="Arial" w:hAnsi="Arial" w:cs="Arial"/>
        </w:rPr>
      </w:pPr>
      <w:r w:rsidRPr="00E02051">
        <w:rPr>
          <w:rFonts w:ascii="Arial" w:hAnsi="Arial" w:cs="Arial"/>
          <w:u w:val="single"/>
        </w:rPr>
        <w:t>Section 4.</w:t>
      </w:r>
      <w:r w:rsidR="008E690B" w:rsidRPr="00E02051">
        <w:rPr>
          <w:rFonts w:ascii="Arial" w:hAnsi="Arial" w:cs="Arial"/>
          <w:u w:val="single"/>
        </w:rPr>
        <w:t>3</w:t>
      </w:r>
      <w:r w:rsidRPr="00E02051">
        <w:rPr>
          <w:rFonts w:ascii="Arial" w:hAnsi="Arial" w:cs="Arial"/>
        </w:rPr>
        <w:tab/>
      </w:r>
      <w:r w:rsidR="00343E67" w:rsidRPr="00E02051">
        <w:rPr>
          <w:rFonts w:ascii="Arial" w:hAnsi="Arial" w:cs="Arial"/>
        </w:rPr>
        <w:t>After its deliberations on one or more personnel matters, the committee may meet with the Dean to discuss its recommendations.</w:t>
      </w:r>
    </w:p>
    <w:p w14:paraId="7624856A" w14:textId="77777777" w:rsidR="00684621" w:rsidRPr="004A1777" w:rsidRDefault="00684621">
      <w:pPr>
        <w:jc w:val="center"/>
        <w:rPr>
          <w:rFonts w:ascii="Arial" w:hAnsi="Arial" w:cs="Arial"/>
          <w:b/>
        </w:rPr>
      </w:pPr>
      <w:r w:rsidRPr="004A1777">
        <w:rPr>
          <w:rFonts w:ascii="Arial" w:hAnsi="Arial" w:cs="Arial"/>
          <w:b/>
        </w:rPr>
        <w:lastRenderedPageBreak/>
        <w:t>ARTICLE V-PROCEDURES FOR REVIEW OF PERSONNEL FILES</w:t>
      </w:r>
    </w:p>
    <w:p w14:paraId="26B66114" w14:textId="77777777" w:rsidR="00E02051" w:rsidRPr="00E02051" w:rsidRDefault="00E02051">
      <w:pPr>
        <w:jc w:val="center"/>
        <w:rPr>
          <w:rFonts w:ascii="Arial" w:hAnsi="Arial" w:cs="Arial"/>
        </w:rPr>
      </w:pPr>
    </w:p>
    <w:p w14:paraId="317FF0DF" w14:textId="77777777" w:rsidR="00684621" w:rsidRPr="00E02051" w:rsidRDefault="00684621" w:rsidP="00684621">
      <w:pPr>
        <w:ind w:left="1496" w:hanging="1496"/>
        <w:rPr>
          <w:rFonts w:ascii="Arial" w:hAnsi="Arial" w:cs="Arial"/>
        </w:rPr>
      </w:pPr>
      <w:r w:rsidRPr="00E02051">
        <w:rPr>
          <w:rFonts w:ascii="Arial" w:hAnsi="Arial" w:cs="Arial"/>
          <w:u w:val="single"/>
        </w:rPr>
        <w:t>Section 5.1</w:t>
      </w:r>
      <w:r w:rsidRPr="00E02051">
        <w:rPr>
          <w:rFonts w:ascii="Arial" w:hAnsi="Arial" w:cs="Arial"/>
        </w:rPr>
        <w:tab/>
        <w:t>A quorum of eight members will be necessary to conduct any personnel deliberations or vote.</w:t>
      </w:r>
    </w:p>
    <w:p w14:paraId="14486246" w14:textId="77777777" w:rsidR="00684621" w:rsidRPr="00E02051" w:rsidRDefault="00684621" w:rsidP="00684621">
      <w:pPr>
        <w:ind w:left="1496" w:hanging="1496"/>
        <w:rPr>
          <w:rFonts w:ascii="Arial" w:hAnsi="Arial" w:cs="Arial"/>
        </w:rPr>
      </w:pPr>
    </w:p>
    <w:p w14:paraId="37EEC0F1" w14:textId="77777777" w:rsidR="00684621" w:rsidRPr="00E02051" w:rsidRDefault="00684621" w:rsidP="00684621">
      <w:pPr>
        <w:ind w:left="1496" w:hanging="1496"/>
        <w:rPr>
          <w:rFonts w:ascii="Arial" w:hAnsi="Arial" w:cs="Arial"/>
        </w:rPr>
      </w:pPr>
      <w:r w:rsidRPr="00E02051">
        <w:rPr>
          <w:rFonts w:ascii="Arial" w:hAnsi="Arial" w:cs="Arial"/>
          <w:u w:val="single"/>
        </w:rPr>
        <w:t>Section 5.2</w:t>
      </w:r>
      <w:r w:rsidRPr="00E02051">
        <w:rPr>
          <w:rFonts w:ascii="Arial" w:hAnsi="Arial" w:cs="Arial"/>
        </w:rPr>
        <w:tab/>
        <w:t>A motion will be carried by a simple majority of those present at a given meeting.</w:t>
      </w:r>
    </w:p>
    <w:p w14:paraId="5D6CA927" w14:textId="77777777" w:rsidR="00684621" w:rsidRPr="00E02051" w:rsidRDefault="00684621" w:rsidP="00684621">
      <w:pPr>
        <w:ind w:left="1496" w:hanging="1496"/>
        <w:jc w:val="center"/>
        <w:rPr>
          <w:rFonts w:ascii="Arial" w:hAnsi="Arial" w:cs="Arial"/>
        </w:rPr>
      </w:pPr>
    </w:p>
    <w:p w14:paraId="2CA22193" w14:textId="3A51ED91" w:rsidR="00783D50" w:rsidRPr="00E02051" w:rsidRDefault="00684621" w:rsidP="00684621">
      <w:pPr>
        <w:ind w:left="1496" w:hanging="1496"/>
        <w:rPr>
          <w:rFonts w:ascii="Arial" w:hAnsi="Arial" w:cs="Arial"/>
        </w:rPr>
      </w:pPr>
      <w:r w:rsidRPr="00E02051">
        <w:rPr>
          <w:rFonts w:ascii="Arial" w:hAnsi="Arial" w:cs="Arial"/>
          <w:u w:val="single"/>
        </w:rPr>
        <w:t>Section 5.3</w:t>
      </w:r>
      <w:r w:rsidRPr="00E02051">
        <w:rPr>
          <w:rFonts w:ascii="Arial" w:hAnsi="Arial" w:cs="Arial"/>
        </w:rPr>
        <w:tab/>
        <w:t>The Chair of the CLAS Personnel Committee will assign each member to one of four subcommittees</w:t>
      </w:r>
      <w:r w:rsidR="00394FE5" w:rsidRPr="00E02051">
        <w:rPr>
          <w:rFonts w:ascii="Arial" w:hAnsi="Arial" w:cs="Arial"/>
        </w:rPr>
        <w:t>.</w:t>
      </w:r>
    </w:p>
    <w:p w14:paraId="62EEC729" w14:textId="77777777" w:rsidR="00783D50" w:rsidRPr="00E02051" w:rsidRDefault="00783D50" w:rsidP="00684621">
      <w:pPr>
        <w:ind w:left="1496" w:hanging="1496"/>
        <w:rPr>
          <w:rFonts w:ascii="Arial" w:hAnsi="Arial" w:cs="Arial"/>
        </w:rPr>
      </w:pPr>
    </w:p>
    <w:p w14:paraId="7D5B6A06" w14:textId="68A32742" w:rsidR="00684621" w:rsidRPr="00E02051" w:rsidRDefault="00783D50" w:rsidP="00684621">
      <w:pPr>
        <w:ind w:left="1496" w:hanging="1496"/>
        <w:rPr>
          <w:rFonts w:ascii="Arial" w:hAnsi="Arial" w:cs="Arial"/>
        </w:rPr>
      </w:pPr>
      <w:r w:rsidRPr="00E02051">
        <w:rPr>
          <w:rFonts w:ascii="Arial" w:hAnsi="Arial" w:cs="Arial"/>
          <w:u w:val="single"/>
        </w:rPr>
        <w:t>Section 5.4</w:t>
      </w:r>
      <w:r w:rsidRPr="00E02051">
        <w:rPr>
          <w:rFonts w:ascii="Arial" w:hAnsi="Arial" w:cs="Arial"/>
        </w:rPr>
        <w:tab/>
      </w:r>
      <w:r w:rsidR="00684621" w:rsidRPr="00E02051">
        <w:rPr>
          <w:rFonts w:ascii="Arial" w:hAnsi="Arial" w:cs="Arial"/>
        </w:rPr>
        <w:t xml:space="preserve">No CPC </w:t>
      </w:r>
      <w:r w:rsidR="00935C7F" w:rsidRPr="00E02051">
        <w:rPr>
          <w:rFonts w:ascii="Arial" w:hAnsi="Arial" w:cs="Arial"/>
        </w:rPr>
        <w:t xml:space="preserve">subcommittee will be assigned a file from the home units of the subcommittee </w:t>
      </w:r>
      <w:r w:rsidR="00684621" w:rsidRPr="00E02051">
        <w:rPr>
          <w:rFonts w:ascii="Arial" w:hAnsi="Arial" w:cs="Arial"/>
        </w:rPr>
        <w:t>member</w:t>
      </w:r>
      <w:r w:rsidR="00935C7F" w:rsidRPr="00E02051">
        <w:rPr>
          <w:rFonts w:ascii="Arial" w:hAnsi="Arial" w:cs="Arial"/>
        </w:rPr>
        <w:t>s</w:t>
      </w:r>
      <w:r w:rsidR="00684621" w:rsidRPr="00E02051">
        <w:rPr>
          <w:rFonts w:ascii="Arial" w:hAnsi="Arial" w:cs="Arial"/>
        </w:rPr>
        <w:t>.</w:t>
      </w:r>
      <w:r w:rsidRPr="00E02051">
        <w:rPr>
          <w:rFonts w:ascii="Arial" w:hAnsi="Arial" w:cs="Arial"/>
        </w:rPr>
        <w:t xml:space="preserve">  Throughout the review process, a CPC member will not comment on cases from </w:t>
      </w:r>
      <w:r w:rsidR="00BA5241" w:rsidRPr="00E02051">
        <w:rPr>
          <w:rFonts w:ascii="Arial" w:hAnsi="Arial" w:cs="Arial"/>
        </w:rPr>
        <w:t>the member’s h</w:t>
      </w:r>
      <w:r w:rsidRPr="00E02051">
        <w:rPr>
          <w:rFonts w:ascii="Arial" w:hAnsi="Arial" w:cs="Arial"/>
        </w:rPr>
        <w:t xml:space="preserve">ome unit.  A CPC member may be present during CPC deliberations to answer specific, technical questions, however, </w:t>
      </w:r>
      <w:r w:rsidR="00BA5241" w:rsidRPr="00E02051">
        <w:rPr>
          <w:rFonts w:ascii="Arial" w:hAnsi="Arial" w:cs="Arial"/>
        </w:rPr>
        <w:t>the member</w:t>
      </w:r>
      <w:r w:rsidRPr="00E02051">
        <w:rPr>
          <w:rFonts w:ascii="Arial" w:hAnsi="Arial" w:cs="Arial"/>
        </w:rPr>
        <w:t xml:space="preserve"> </w:t>
      </w:r>
      <w:r w:rsidR="00155EA8" w:rsidRPr="00E02051">
        <w:rPr>
          <w:rFonts w:ascii="Arial" w:hAnsi="Arial" w:cs="Arial"/>
        </w:rPr>
        <w:t xml:space="preserve">will not vote on </w:t>
      </w:r>
      <w:r w:rsidR="00BA5241" w:rsidRPr="00E02051">
        <w:rPr>
          <w:rFonts w:ascii="Arial" w:hAnsi="Arial" w:cs="Arial"/>
        </w:rPr>
        <w:t xml:space="preserve">home unit </w:t>
      </w:r>
      <w:r w:rsidR="00155EA8" w:rsidRPr="00E02051">
        <w:rPr>
          <w:rFonts w:ascii="Arial" w:hAnsi="Arial" w:cs="Arial"/>
        </w:rPr>
        <w:t xml:space="preserve">cases and </w:t>
      </w:r>
      <w:r w:rsidRPr="00E02051">
        <w:rPr>
          <w:rFonts w:ascii="Arial" w:hAnsi="Arial" w:cs="Arial"/>
        </w:rPr>
        <w:t xml:space="preserve">will not be counted as present for the purposes of voting.  </w:t>
      </w:r>
      <w:r w:rsidR="00BA5241" w:rsidRPr="00E02051">
        <w:rPr>
          <w:rFonts w:ascii="Arial" w:hAnsi="Arial" w:cs="Arial"/>
        </w:rPr>
        <w:t>T</w:t>
      </w:r>
      <w:r w:rsidRPr="00E02051">
        <w:rPr>
          <w:rFonts w:ascii="Arial" w:hAnsi="Arial" w:cs="Arial"/>
        </w:rPr>
        <w:t xml:space="preserve">he </w:t>
      </w:r>
      <w:r w:rsidR="00BA5241" w:rsidRPr="00E02051">
        <w:rPr>
          <w:rFonts w:ascii="Arial" w:hAnsi="Arial" w:cs="Arial"/>
        </w:rPr>
        <w:t xml:space="preserve">CPC </w:t>
      </w:r>
      <w:r w:rsidRPr="00E02051">
        <w:rPr>
          <w:rFonts w:ascii="Arial" w:hAnsi="Arial" w:cs="Arial"/>
        </w:rPr>
        <w:t xml:space="preserve">member </w:t>
      </w:r>
      <w:r w:rsidR="00BA5241" w:rsidRPr="00E02051">
        <w:rPr>
          <w:rFonts w:ascii="Arial" w:hAnsi="Arial" w:cs="Arial"/>
        </w:rPr>
        <w:t xml:space="preserve">can </w:t>
      </w:r>
      <w:r w:rsidRPr="00E02051">
        <w:rPr>
          <w:rFonts w:ascii="Arial" w:hAnsi="Arial" w:cs="Arial"/>
        </w:rPr>
        <w:t>request</w:t>
      </w:r>
      <w:r w:rsidR="00BA5241" w:rsidRPr="00E02051">
        <w:rPr>
          <w:rFonts w:ascii="Arial" w:hAnsi="Arial" w:cs="Arial"/>
        </w:rPr>
        <w:t xml:space="preserve"> to</w:t>
      </w:r>
      <w:r w:rsidRPr="00E02051">
        <w:rPr>
          <w:rFonts w:ascii="Arial" w:hAnsi="Arial" w:cs="Arial"/>
        </w:rPr>
        <w:t xml:space="preserve"> be excused from all deliberations on a </w:t>
      </w:r>
      <w:r w:rsidR="00BA5241" w:rsidRPr="00E02051">
        <w:rPr>
          <w:rFonts w:ascii="Arial" w:hAnsi="Arial" w:cs="Arial"/>
        </w:rPr>
        <w:t xml:space="preserve">home unit </w:t>
      </w:r>
      <w:r w:rsidRPr="00E02051">
        <w:rPr>
          <w:rFonts w:ascii="Arial" w:hAnsi="Arial" w:cs="Arial"/>
        </w:rPr>
        <w:t>case.</w:t>
      </w:r>
    </w:p>
    <w:p w14:paraId="36FF6B3B" w14:textId="77777777" w:rsidR="00935C7F" w:rsidRPr="00E02051" w:rsidRDefault="00935C7F" w:rsidP="00684621">
      <w:pPr>
        <w:ind w:left="1496" w:hanging="1496"/>
        <w:rPr>
          <w:rFonts w:ascii="Arial" w:hAnsi="Arial" w:cs="Arial"/>
        </w:rPr>
      </w:pPr>
    </w:p>
    <w:p w14:paraId="7FC1846E" w14:textId="77777777" w:rsidR="00783D50" w:rsidRPr="00E02051" w:rsidRDefault="00783D50" w:rsidP="00684621">
      <w:pPr>
        <w:ind w:left="1496" w:hanging="1496"/>
        <w:rPr>
          <w:rFonts w:ascii="Arial" w:hAnsi="Arial" w:cs="Arial"/>
        </w:rPr>
      </w:pPr>
      <w:r w:rsidRPr="00E02051">
        <w:rPr>
          <w:rFonts w:ascii="Arial" w:hAnsi="Arial" w:cs="Arial"/>
          <w:u w:val="single"/>
        </w:rPr>
        <w:t>Section 5.5</w:t>
      </w:r>
      <w:r w:rsidRPr="00E02051">
        <w:rPr>
          <w:rFonts w:ascii="Arial" w:hAnsi="Arial" w:cs="Arial"/>
        </w:rPr>
        <w:tab/>
        <w:t xml:space="preserve">All members of the CPC will review </w:t>
      </w:r>
      <w:r w:rsidR="007E5004" w:rsidRPr="00E02051">
        <w:rPr>
          <w:rFonts w:ascii="Arial" w:hAnsi="Arial" w:cs="Arial"/>
        </w:rPr>
        <w:t>the curriculum vitae, personal statement, unit recommendation report, and results of the unit vote for all candidate</w:t>
      </w:r>
      <w:r w:rsidR="000A20C0" w:rsidRPr="00E02051">
        <w:rPr>
          <w:rFonts w:ascii="Arial" w:hAnsi="Arial" w:cs="Arial"/>
        </w:rPr>
        <w:t>s</w:t>
      </w:r>
      <w:r w:rsidR="007E5004" w:rsidRPr="00E02051">
        <w:rPr>
          <w:rFonts w:ascii="Arial" w:hAnsi="Arial" w:cs="Arial"/>
        </w:rPr>
        <w:t>.</w:t>
      </w:r>
    </w:p>
    <w:p w14:paraId="3E027389" w14:textId="77777777" w:rsidR="00783D50" w:rsidRPr="00E02051" w:rsidRDefault="00783D50" w:rsidP="00684621">
      <w:pPr>
        <w:ind w:left="1496" w:hanging="1496"/>
        <w:rPr>
          <w:rFonts w:ascii="Arial" w:hAnsi="Arial" w:cs="Arial"/>
        </w:rPr>
      </w:pPr>
    </w:p>
    <w:p w14:paraId="7F17271B" w14:textId="4C650193" w:rsidR="00935C7F" w:rsidRPr="00E02051" w:rsidRDefault="00684621" w:rsidP="00935C7F">
      <w:pPr>
        <w:ind w:left="1496" w:hanging="1496"/>
        <w:rPr>
          <w:rFonts w:ascii="Arial" w:hAnsi="Arial" w:cs="Arial"/>
        </w:rPr>
      </w:pPr>
      <w:r w:rsidRPr="00E02051">
        <w:rPr>
          <w:rFonts w:ascii="Arial" w:hAnsi="Arial" w:cs="Arial"/>
          <w:u w:val="single"/>
        </w:rPr>
        <w:t>Section 5.</w:t>
      </w:r>
      <w:r w:rsidR="00131915" w:rsidRPr="00E02051">
        <w:rPr>
          <w:rFonts w:ascii="Arial" w:hAnsi="Arial" w:cs="Arial"/>
          <w:u w:val="single"/>
        </w:rPr>
        <w:t>6</w:t>
      </w:r>
      <w:r w:rsidRPr="00E02051">
        <w:rPr>
          <w:rFonts w:ascii="Arial" w:hAnsi="Arial" w:cs="Arial"/>
        </w:rPr>
        <w:tab/>
      </w:r>
      <w:r w:rsidR="00573451" w:rsidRPr="00E02051">
        <w:rPr>
          <w:rFonts w:ascii="Arial" w:hAnsi="Arial" w:cs="Arial"/>
        </w:rPr>
        <w:t xml:space="preserve">The complete </w:t>
      </w:r>
      <w:r w:rsidR="00935C7F" w:rsidRPr="00E02051">
        <w:rPr>
          <w:rFonts w:ascii="Arial" w:hAnsi="Arial" w:cs="Arial"/>
        </w:rPr>
        <w:t xml:space="preserve">personnel file </w:t>
      </w:r>
      <w:r w:rsidR="00625A9F" w:rsidRPr="00E02051">
        <w:rPr>
          <w:rFonts w:ascii="Arial" w:hAnsi="Arial" w:cs="Arial"/>
        </w:rPr>
        <w:t>o</w:t>
      </w:r>
      <w:r w:rsidR="00573451" w:rsidRPr="00E02051">
        <w:rPr>
          <w:rFonts w:ascii="Arial" w:hAnsi="Arial" w:cs="Arial"/>
        </w:rPr>
        <w:t xml:space="preserve">f each candidate </w:t>
      </w:r>
      <w:r w:rsidR="00935C7F" w:rsidRPr="00E02051">
        <w:rPr>
          <w:rFonts w:ascii="Arial" w:hAnsi="Arial" w:cs="Arial"/>
        </w:rPr>
        <w:t>will be reviewed by one of the four subcommittees, except for issues regarding dismissal for adequate cause</w:t>
      </w:r>
      <w:r w:rsidR="00131915" w:rsidRPr="00E02051">
        <w:rPr>
          <w:rFonts w:ascii="Arial" w:hAnsi="Arial" w:cs="Arial"/>
        </w:rPr>
        <w:t xml:space="preserve"> which require a full review by all members of the CPC.</w:t>
      </w:r>
    </w:p>
    <w:p w14:paraId="36443CEE" w14:textId="77777777" w:rsidR="00684621" w:rsidRPr="00E02051" w:rsidRDefault="00684621" w:rsidP="00684621">
      <w:pPr>
        <w:ind w:left="1496" w:hanging="1496"/>
        <w:rPr>
          <w:rFonts w:ascii="Arial" w:hAnsi="Arial" w:cs="Arial"/>
        </w:rPr>
      </w:pPr>
    </w:p>
    <w:p w14:paraId="72E255B1" w14:textId="59FA3F97" w:rsidR="00684621" w:rsidRPr="00E02051" w:rsidRDefault="00684621" w:rsidP="00684621">
      <w:pPr>
        <w:ind w:left="1496" w:hanging="1496"/>
        <w:rPr>
          <w:rFonts w:ascii="Arial" w:hAnsi="Arial" w:cs="Arial"/>
        </w:rPr>
      </w:pPr>
      <w:r w:rsidRPr="00E02051">
        <w:rPr>
          <w:rFonts w:ascii="Arial" w:hAnsi="Arial" w:cs="Arial"/>
          <w:u w:val="single"/>
        </w:rPr>
        <w:t>Section 5.</w:t>
      </w:r>
      <w:r w:rsidR="00131915" w:rsidRPr="00E02051">
        <w:rPr>
          <w:rFonts w:ascii="Arial" w:hAnsi="Arial" w:cs="Arial"/>
          <w:u w:val="single"/>
        </w:rPr>
        <w:t>7</w:t>
      </w:r>
      <w:r w:rsidRPr="00E02051">
        <w:rPr>
          <w:rFonts w:ascii="Arial" w:hAnsi="Arial" w:cs="Arial"/>
        </w:rPr>
        <w:tab/>
        <w:t>Each subcommittee will designate 1</w:t>
      </w:r>
      <w:r w:rsidRPr="00E02051">
        <w:rPr>
          <w:rFonts w:ascii="Arial" w:hAnsi="Arial" w:cs="Arial"/>
          <w:vertAlign w:val="superscript"/>
        </w:rPr>
        <w:t>st</w:t>
      </w:r>
      <w:r w:rsidRPr="00E02051">
        <w:rPr>
          <w:rFonts w:ascii="Arial" w:hAnsi="Arial" w:cs="Arial"/>
        </w:rPr>
        <w:t xml:space="preserve"> and 2</w:t>
      </w:r>
      <w:r w:rsidRPr="00E02051">
        <w:rPr>
          <w:rFonts w:ascii="Arial" w:hAnsi="Arial" w:cs="Arial"/>
          <w:vertAlign w:val="superscript"/>
        </w:rPr>
        <w:t>nd</w:t>
      </w:r>
      <w:r w:rsidRPr="00E02051">
        <w:rPr>
          <w:rFonts w:ascii="Arial" w:hAnsi="Arial" w:cs="Arial"/>
        </w:rPr>
        <w:t xml:space="preserve"> readers to spread the reading load.</w:t>
      </w:r>
    </w:p>
    <w:p w14:paraId="1C484386" w14:textId="6244C226" w:rsidR="00684621" w:rsidRPr="00E02051" w:rsidRDefault="00684621" w:rsidP="00684621">
      <w:pPr>
        <w:ind w:left="1496" w:hanging="1496"/>
        <w:rPr>
          <w:rFonts w:ascii="Arial" w:hAnsi="Arial" w:cs="Arial"/>
        </w:rPr>
      </w:pPr>
    </w:p>
    <w:p w14:paraId="5ED0B3D9" w14:textId="10BC627C" w:rsidR="00684621" w:rsidRPr="00E02051" w:rsidRDefault="00684621" w:rsidP="00684621">
      <w:pPr>
        <w:ind w:left="1496" w:hanging="1496"/>
        <w:rPr>
          <w:rFonts w:ascii="Arial" w:hAnsi="Arial" w:cs="Arial"/>
        </w:rPr>
      </w:pPr>
      <w:r w:rsidRPr="00E02051">
        <w:rPr>
          <w:rFonts w:ascii="Arial" w:hAnsi="Arial" w:cs="Arial"/>
          <w:u w:val="single"/>
        </w:rPr>
        <w:t>Section 5.</w:t>
      </w:r>
      <w:r w:rsidR="00131915" w:rsidRPr="00E02051">
        <w:rPr>
          <w:rFonts w:ascii="Arial" w:hAnsi="Arial" w:cs="Arial"/>
          <w:u w:val="single"/>
        </w:rPr>
        <w:t>8</w:t>
      </w:r>
      <w:r w:rsidRPr="00E02051">
        <w:rPr>
          <w:rFonts w:ascii="Arial" w:hAnsi="Arial" w:cs="Arial"/>
        </w:rPr>
        <w:tab/>
        <w:t xml:space="preserve">All members of a subcommittee will meet at a mutually acceptable time to discuss their assigned files.  </w:t>
      </w:r>
    </w:p>
    <w:p w14:paraId="757EA529" w14:textId="77777777" w:rsidR="007F6855" w:rsidRPr="00E02051" w:rsidRDefault="007F6855" w:rsidP="00684621">
      <w:pPr>
        <w:ind w:left="1496" w:hanging="1496"/>
        <w:rPr>
          <w:rFonts w:ascii="Arial" w:hAnsi="Arial" w:cs="Arial"/>
        </w:rPr>
      </w:pPr>
    </w:p>
    <w:p w14:paraId="079079D5" w14:textId="261AF33C" w:rsidR="00684621" w:rsidRPr="00E02051" w:rsidRDefault="00684621" w:rsidP="00684621">
      <w:pPr>
        <w:ind w:left="1496" w:hanging="1496"/>
        <w:rPr>
          <w:rFonts w:ascii="Arial" w:hAnsi="Arial" w:cs="Arial"/>
        </w:rPr>
      </w:pPr>
      <w:r w:rsidRPr="00E02051">
        <w:rPr>
          <w:rFonts w:ascii="Arial" w:hAnsi="Arial" w:cs="Arial"/>
          <w:u w:val="single"/>
        </w:rPr>
        <w:t>Section 5.</w:t>
      </w:r>
      <w:r w:rsidR="00485014" w:rsidRPr="00E02051">
        <w:rPr>
          <w:rFonts w:ascii="Arial" w:hAnsi="Arial" w:cs="Arial"/>
          <w:u w:val="single"/>
        </w:rPr>
        <w:t>9</w:t>
      </w:r>
      <w:r w:rsidR="00666660" w:rsidRPr="00E02051">
        <w:rPr>
          <w:rFonts w:ascii="Arial" w:hAnsi="Arial" w:cs="Arial"/>
        </w:rPr>
        <w:tab/>
        <w:t>The CPC Chair will review</w:t>
      </w:r>
      <w:r w:rsidR="00E56265" w:rsidRPr="00E02051">
        <w:rPr>
          <w:rFonts w:ascii="Arial" w:hAnsi="Arial" w:cs="Arial"/>
        </w:rPr>
        <w:t xml:space="preserve"> all</w:t>
      </w:r>
      <w:r w:rsidRPr="00E02051">
        <w:rPr>
          <w:rFonts w:ascii="Arial" w:hAnsi="Arial" w:cs="Arial"/>
        </w:rPr>
        <w:t xml:space="preserve"> files.</w:t>
      </w:r>
    </w:p>
    <w:p w14:paraId="4C9E865E" w14:textId="77777777" w:rsidR="00684621" w:rsidRPr="00E02051" w:rsidRDefault="00684621" w:rsidP="00684621">
      <w:pPr>
        <w:ind w:left="1496" w:hanging="1496"/>
        <w:rPr>
          <w:rFonts w:ascii="Arial" w:hAnsi="Arial" w:cs="Arial"/>
        </w:rPr>
      </w:pPr>
    </w:p>
    <w:p w14:paraId="7895A182" w14:textId="72F20382" w:rsidR="00684621" w:rsidRPr="00E02051" w:rsidRDefault="00684621" w:rsidP="00684621">
      <w:pPr>
        <w:ind w:left="1496" w:hanging="1496"/>
        <w:rPr>
          <w:rFonts w:ascii="Arial" w:hAnsi="Arial" w:cs="Arial"/>
        </w:rPr>
      </w:pPr>
      <w:r w:rsidRPr="00E02051">
        <w:rPr>
          <w:rFonts w:ascii="Arial" w:hAnsi="Arial" w:cs="Arial"/>
          <w:u w:val="single"/>
        </w:rPr>
        <w:t>Section 5.</w:t>
      </w:r>
      <w:r w:rsidR="00485014" w:rsidRPr="00E02051">
        <w:rPr>
          <w:rFonts w:ascii="Arial" w:hAnsi="Arial" w:cs="Arial"/>
          <w:u w:val="single"/>
        </w:rPr>
        <w:t>10</w:t>
      </w:r>
      <w:r w:rsidRPr="00E02051">
        <w:rPr>
          <w:rFonts w:ascii="Arial" w:hAnsi="Arial" w:cs="Arial"/>
        </w:rPr>
        <w:tab/>
        <w:t>A unanimous positive recommendation of a subcommittee will send a candidate forward for discussion and vote by the entire CPC.  A negative recommendation from one or more members of a subcommittee will require a full review of a candidate’s file by the entire CPC, followed by discussion and vote.</w:t>
      </w:r>
      <w:r w:rsidR="00935C7F" w:rsidRPr="00E02051">
        <w:rPr>
          <w:rFonts w:ascii="Arial" w:hAnsi="Arial" w:cs="Arial"/>
        </w:rPr>
        <w:t xml:space="preserve">  If the CPC vote is negative, the candidate will receive information about the CPC decision and be afforded the opportunity to appear before the CPC as discussed in the Faculty Handbook.</w:t>
      </w:r>
    </w:p>
    <w:p w14:paraId="1F61DE82" w14:textId="77777777" w:rsidR="00684621" w:rsidRPr="00E02051" w:rsidRDefault="00684621" w:rsidP="00684621">
      <w:pPr>
        <w:ind w:left="1496" w:hanging="1496"/>
        <w:rPr>
          <w:rFonts w:ascii="Arial" w:hAnsi="Arial" w:cs="Arial"/>
        </w:rPr>
      </w:pPr>
    </w:p>
    <w:p w14:paraId="08A1D275" w14:textId="7198356E" w:rsidR="00684621" w:rsidRPr="00E02051" w:rsidRDefault="00684621" w:rsidP="00684621">
      <w:pPr>
        <w:ind w:left="1496" w:hanging="1496"/>
        <w:rPr>
          <w:rFonts w:ascii="Arial" w:hAnsi="Arial" w:cs="Arial"/>
        </w:rPr>
      </w:pPr>
      <w:r w:rsidRPr="00E02051">
        <w:rPr>
          <w:rFonts w:ascii="Arial" w:hAnsi="Arial" w:cs="Arial"/>
          <w:u w:val="single"/>
        </w:rPr>
        <w:lastRenderedPageBreak/>
        <w:t>Section 5.1</w:t>
      </w:r>
      <w:r w:rsidR="00485014" w:rsidRPr="00E02051">
        <w:rPr>
          <w:rFonts w:ascii="Arial" w:hAnsi="Arial" w:cs="Arial"/>
          <w:u w:val="single"/>
        </w:rPr>
        <w:t>1</w:t>
      </w:r>
      <w:r w:rsidRPr="00E02051">
        <w:rPr>
          <w:rFonts w:ascii="Arial" w:hAnsi="Arial" w:cs="Arial"/>
        </w:rPr>
        <w:tab/>
        <w:t xml:space="preserve">Any member of the CPC can call for a </w:t>
      </w:r>
      <w:r w:rsidR="00691480" w:rsidRPr="00E02051">
        <w:rPr>
          <w:rFonts w:ascii="Arial" w:hAnsi="Arial" w:cs="Arial"/>
        </w:rPr>
        <w:t xml:space="preserve">full </w:t>
      </w:r>
      <w:r w:rsidRPr="00E02051">
        <w:rPr>
          <w:rFonts w:ascii="Arial" w:hAnsi="Arial" w:cs="Arial"/>
        </w:rPr>
        <w:t>review of a file</w:t>
      </w:r>
      <w:r w:rsidR="00691480" w:rsidRPr="00E02051">
        <w:rPr>
          <w:rFonts w:ascii="Arial" w:hAnsi="Arial" w:cs="Arial"/>
        </w:rPr>
        <w:t xml:space="preserve"> by the entire CPC</w:t>
      </w:r>
      <w:r w:rsidRPr="00E02051">
        <w:rPr>
          <w:rFonts w:ascii="Arial" w:hAnsi="Arial" w:cs="Arial"/>
        </w:rPr>
        <w:t>.</w:t>
      </w:r>
    </w:p>
    <w:p w14:paraId="431392F1" w14:textId="77777777" w:rsidR="00684621" w:rsidRPr="00E02051" w:rsidRDefault="00684621" w:rsidP="00684621">
      <w:pPr>
        <w:ind w:left="1496" w:hanging="1496"/>
        <w:rPr>
          <w:rFonts w:ascii="Arial" w:hAnsi="Arial" w:cs="Arial"/>
        </w:rPr>
      </w:pPr>
    </w:p>
    <w:p w14:paraId="60F9097B" w14:textId="70C25B31" w:rsidR="00684621" w:rsidRPr="00E02051" w:rsidRDefault="00684621" w:rsidP="00684621">
      <w:pPr>
        <w:ind w:left="1496" w:hanging="1496"/>
        <w:rPr>
          <w:rFonts w:ascii="Arial" w:hAnsi="Arial" w:cs="Arial"/>
        </w:rPr>
      </w:pPr>
      <w:r w:rsidRPr="00E02051">
        <w:rPr>
          <w:rFonts w:ascii="Arial" w:hAnsi="Arial" w:cs="Arial"/>
          <w:u w:val="single"/>
        </w:rPr>
        <w:t>Section 5.1</w:t>
      </w:r>
      <w:r w:rsidR="00485014" w:rsidRPr="00E02051">
        <w:rPr>
          <w:rFonts w:ascii="Arial" w:hAnsi="Arial" w:cs="Arial"/>
          <w:u w:val="single"/>
        </w:rPr>
        <w:t>2</w:t>
      </w:r>
      <w:r w:rsidRPr="00E02051">
        <w:rPr>
          <w:rFonts w:ascii="Arial" w:hAnsi="Arial" w:cs="Arial"/>
        </w:rPr>
        <w:tab/>
        <w:t xml:space="preserve">The CPC will </w:t>
      </w:r>
      <w:r w:rsidR="00935C7F" w:rsidRPr="00E02051">
        <w:rPr>
          <w:rFonts w:ascii="Arial" w:hAnsi="Arial" w:cs="Arial"/>
        </w:rPr>
        <w:t xml:space="preserve">normally </w:t>
      </w:r>
      <w:r w:rsidRPr="00E02051">
        <w:rPr>
          <w:rFonts w:ascii="Arial" w:hAnsi="Arial" w:cs="Arial"/>
        </w:rPr>
        <w:t xml:space="preserve">meet on Fridays from 3-5 p.m.  </w:t>
      </w:r>
      <w:r w:rsidRPr="00E02051">
        <w:rPr>
          <w:rFonts w:ascii="Arial" w:hAnsi="Arial" w:cs="Arial"/>
        </w:rPr>
        <w:tab/>
      </w:r>
      <w:r w:rsidRPr="00E02051">
        <w:rPr>
          <w:rFonts w:ascii="Arial" w:hAnsi="Arial" w:cs="Arial"/>
        </w:rPr>
        <w:tab/>
      </w:r>
    </w:p>
    <w:p w14:paraId="4CED9D08" w14:textId="77777777" w:rsidR="008E64D6" w:rsidRPr="00E02051" w:rsidRDefault="008E64D6">
      <w:pPr>
        <w:rPr>
          <w:rFonts w:ascii="Arial" w:hAnsi="Arial" w:cs="Arial"/>
        </w:rPr>
      </w:pPr>
    </w:p>
    <w:p w14:paraId="6203E88D" w14:textId="2AF7877D" w:rsidR="00684621" w:rsidRPr="00E02051" w:rsidRDefault="00684621">
      <w:pPr>
        <w:rPr>
          <w:rFonts w:ascii="Arial" w:hAnsi="Arial" w:cs="Arial"/>
        </w:rPr>
      </w:pPr>
    </w:p>
    <w:p w14:paraId="4AFD5B90" w14:textId="77777777" w:rsidR="00130455" w:rsidRPr="00E02051" w:rsidRDefault="00130455" w:rsidP="00257BAC">
      <w:pPr>
        <w:rPr>
          <w:rFonts w:ascii="Arial" w:hAnsi="Arial" w:cs="Arial"/>
          <w:sz w:val="18"/>
          <w:szCs w:val="18"/>
        </w:rPr>
      </w:pPr>
    </w:p>
    <w:p w14:paraId="74AE8431" w14:textId="77777777" w:rsidR="00130455" w:rsidRPr="00E02051" w:rsidRDefault="00130455" w:rsidP="00257BAC">
      <w:pPr>
        <w:rPr>
          <w:rFonts w:ascii="Arial" w:hAnsi="Arial" w:cs="Arial"/>
          <w:sz w:val="18"/>
          <w:szCs w:val="18"/>
        </w:rPr>
      </w:pPr>
    </w:p>
    <w:p w14:paraId="661246AE" w14:textId="77777777" w:rsidR="00130455" w:rsidRPr="00E02051" w:rsidRDefault="00130455" w:rsidP="00257BAC">
      <w:pPr>
        <w:rPr>
          <w:rFonts w:ascii="Arial" w:hAnsi="Arial" w:cs="Arial"/>
          <w:sz w:val="18"/>
          <w:szCs w:val="18"/>
        </w:rPr>
      </w:pPr>
    </w:p>
    <w:p w14:paraId="163E9DED" w14:textId="731EF631" w:rsidR="00E02051" w:rsidRDefault="003C4AD4" w:rsidP="00E02051">
      <w:pPr>
        <w:rPr>
          <w:rFonts w:ascii="Arial" w:hAnsi="Arial" w:cs="Arial"/>
          <w:sz w:val="20"/>
          <w:szCs w:val="20"/>
        </w:rPr>
      </w:pPr>
      <w:r>
        <w:rPr>
          <w:rFonts w:ascii="Arial" w:hAnsi="Arial" w:cs="Arial"/>
          <w:sz w:val="20"/>
          <w:szCs w:val="20"/>
        </w:rPr>
        <w:t>A</w:t>
      </w:r>
      <w:r w:rsidR="00E02051">
        <w:rPr>
          <w:rFonts w:ascii="Arial" w:hAnsi="Arial" w:cs="Arial"/>
          <w:sz w:val="20"/>
          <w:szCs w:val="20"/>
        </w:rPr>
        <w:t>pproved</w:t>
      </w:r>
      <w:r w:rsidR="00E02051" w:rsidRPr="00E02051">
        <w:rPr>
          <w:rFonts w:ascii="Arial" w:hAnsi="Arial" w:cs="Arial"/>
          <w:sz w:val="20"/>
          <w:szCs w:val="20"/>
        </w:rPr>
        <w:t xml:space="preserve"> by CLAS Faculty referendum</w:t>
      </w:r>
      <w:r w:rsidR="00E02051">
        <w:rPr>
          <w:rFonts w:ascii="Arial" w:hAnsi="Arial" w:cs="Arial"/>
          <w:sz w:val="20"/>
          <w:szCs w:val="20"/>
        </w:rPr>
        <w:t>:</w:t>
      </w:r>
      <w:r w:rsidR="00E02051" w:rsidRPr="00E02051">
        <w:rPr>
          <w:rFonts w:ascii="Arial" w:hAnsi="Arial" w:cs="Arial"/>
          <w:sz w:val="20"/>
          <w:szCs w:val="20"/>
        </w:rPr>
        <w:t xml:space="preserve"> </w:t>
      </w:r>
      <w:r w:rsidR="00E02051">
        <w:rPr>
          <w:rFonts w:ascii="Arial" w:hAnsi="Arial" w:cs="Arial"/>
          <w:sz w:val="20"/>
          <w:szCs w:val="20"/>
        </w:rPr>
        <w:t xml:space="preserve"> </w:t>
      </w:r>
      <w:r w:rsidR="00E02051" w:rsidRPr="00E02051">
        <w:rPr>
          <w:rFonts w:ascii="Arial" w:hAnsi="Arial" w:cs="Arial"/>
          <w:sz w:val="20"/>
          <w:szCs w:val="20"/>
        </w:rPr>
        <w:t>April 2007</w:t>
      </w:r>
    </w:p>
    <w:p w14:paraId="6D6A03D5" w14:textId="0BB5002A" w:rsidR="00A80C9D" w:rsidRPr="00E02051" w:rsidRDefault="003C4AD4" w:rsidP="00257BAC">
      <w:pPr>
        <w:rPr>
          <w:rFonts w:ascii="Arial" w:hAnsi="Arial" w:cs="Arial"/>
          <w:sz w:val="20"/>
          <w:szCs w:val="20"/>
        </w:rPr>
      </w:pPr>
      <w:r>
        <w:rPr>
          <w:rFonts w:ascii="Arial" w:hAnsi="Arial" w:cs="Arial"/>
          <w:sz w:val="20"/>
          <w:szCs w:val="20"/>
        </w:rPr>
        <w:t>R</w:t>
      </w:r>
      <w:r w:rsidR="00E02051">
        <w:rPr>
          <w:rFonts w:ascii="Arial" w:hAnsi="Arial" w:cs="Arial"/>
          <w:sz w:val="20"/>
          <w:szCs w:val="20"/>
        </w:rPr>
        <w:t xml:space="preserve">evisions </w:t>
      </w:r>
      <w:r w:rsidR="00A80C9D" w:rsidRPr="00E02051">
        <w:rPr>
          <w:rFonts w:ascii="Arial" w:hAnsi="Arial" w:cs="Arial"/>
          <w:sz w:val="20"/>
          <w:szCs w:val="20"/>
        </w:rPr>
        <w:t>approved by CLA</w:t>
      </w:r>
      <w:r w:rsidR="00E02051">
        <w:rPr>
          <w:rFonts w:ascii="Arial" w:hAnsi="Arial" w:cs="Arial"/>
          <w:sz w:val="20"/>
          <w:szCs w:val="20"/>
        </w:rPr>
        <w:t>S Faculty referendum:</w:t>
      </w:r>
      <w:r w:rsidR="00A80C9D" w:rsidRPr="00E02051">
        <w:rPr>
          <w:rFonts w:ascii="Arial" w:hAnsi="Arial" w:cs="Arial"/>
          <w:sz w:val="20"/>
          <w:szCs w:val="20"/>
        </w:rPr>
        <w:t xml:space="preserve"> </w:t>
      </w:r>
      <w:r w:rsidR="00E02051">
        <w:rPr>
          <w:rFonts w:ascii="Arial" w:hAnsi="Arial" w:cs="Arial"/>
          <w:sz w:val="20"/>
          <w:szCs w:val="20"/>
        </w:rPr>
        <w:t xml:space="preserve"> </w:t>
      </w:r>
      <w:r w:rsidR="00A80C9D" w:rsidRPr="00E02051">
        <w:rPr>
          <w:rFonts w:ascii="Arial" w:hAnsi="Arial" w:cs="Arial"/>
          <w:sz w:val="20"/>
          <w:szCs w:val="20"/>
        </w:rPr>
        <w:t>March 2017</w:t>
      </w:r>
    </w:p>
    <w:sectPr w:rsidR="00A80C9D" w:rsidRPr="00E02051" w:rsidSect="008E64D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200B2" w14:textId="77777777" w:rsidR="00A36BE2" w:rsidRDefault="00A36BE2">
      <w:r>
        <w:separator/>
      </w:r>
    </w:p>
  </w:endnote>
  <w:endnote w:type="continuationSeparator" w:id="0">
    <w:p w14:paraId="37CBE322" w14:textId="77777777" w:rsidR="00A36BE2" w:rsidRDefault="00A3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760177"/>
      <w:docPartObj>
        <w:docPartGallery w:val="Page Numbers (Bottom of Page)"/>
        <w:docPartUnique/>
      </w:docPartObj>
    </w:sdtPr>
    <w:sdtEndPr>
      <w:rPr>
        <w:rFonts w:ascii="Arial" w:hAnsi="Arial" w:cs="Arial"/>
        <w:noProof/>
      </w:rPr>
    </w:sdtEndPr>
    <w:sdtContent>
      <w:p w14:paraId="0A6A7F43" w14:textId="62E00C72" w:rsidR="00305A80" w:rsidRPr="00E02051" w:rsidRDefault="00305A80">
        <w:pPr>
          <w:pStyle w:val="Footer"/>
          <w:jc w:val="center"/>
          <w:rPr>
            <w:rFonts w:ascii="Arial" w:hAnsi="Arial" w:cs="Arial"/>
          </w:rPr>
        </w:pPr>
        <w:r w:rsidRPr="00E02051">
          <w:rPr>
            <w:rFonts w:ascii="Arial" w:hAnsi="Arial" w:cs="Arial"/>
          </w:rPr>
          <w:fldChar w:fldCharType="begin"/>
        </w:r>
        <w:r w:rsidRPr="00E02051">
          <w:rPr>
            <w:rFonts w:ascii="Arial" w:hAnsi="Arial" w:cs="Arial"/>
          </w:rPr>
          <w:instrText xml:space="preserve"> PAGE   \* MERGEFORMAT </w:instrText>
        </w:r>
        <w:r w:rsidRPr="00E02051">
          <w:rPr>
            <w:rFonts w:ascii="Arial" w:hAnsi="Arial" w:cs="Arial"/>
          </w:rPr>
          <w:fldChar w:fldCharType="separate"/>
        </w:r>
        <w:r w:rsidR="00AF1962">
          <w:rPr>
            <w:rFonts w:ascii="Arial" w:hAnsi="Arial" w:cs="Arial"/>
            <w:noProof/>
          </w:rPr>
          <w:t>4</w:t>
        </w:r>
        <w:r w:rsidRPr="00E02051">
          <w:rPr>
            <w:rFonts w:ascii="Arial" w:hAnsi="Arial" w:cs="Arial"/>
            <w:noProof/>
          </w:rPr>
          <w:fldChar w:fldCharType="end"/>
        </w:r>
      </w:p>
    </w:sdtContent>
  </w:sdt>
  <w:p w14:paraId="588E4A3C" w14:textId="77777777" w:rsidR="00305A80" w:rsidRDefault="00305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CED39" w14:textId="77777777" w:rsidR="00A36BE2" w:rsidRDefault="00A36BE2">
      <w:r>
        <w:separator/>
      </w:r>
    </w:p>
  </w:footnote>
  <w:footnote w:type="continuationSeparator" w:id="0">
    <w:p w14:paraId="3CF91347" w14:textId="77777777" w:rsidR="00A36BE2" w:rsidRDefault="00A36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74794C2029934A70AECD2909BFBA04E1"/>
      </w:placeholder>
      <w:temporary/>
      <w:showingPlcHdr/>
      <w15:appearance w15:val="hidden"/>
    </w:sdtPr>
    <w:sdtEndPr/>
    <w:sdtContent>
      <w:p w14:paraId="59B3F42D" w14:textId="77777777" w:rsidR="00305A80" w:rsidRDefault="00305A80">
        <w:pPr>
          <w:pStyle w:val="Header"/>
        </w:pPr>
        <w:r>
          <w:t>[Type here]</w:t>
        </w:r>
      </w:p>
    </w:sdtContent>
  </w:sdt>
  <w:p w14:paraId="0113EFA1" w14:textId="1A5C1590" w:rsidR="007B2BF4" w:rsidRDefault="007B2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44860"/>
    <w:multiLevelType w:val="hybridMultilevel"/>
    <w:tmpl w:val="79A657FC"/>
    <w:lvl w:ilvl="0" w:tplc="0409000F">
      <w:start w:val="1"/>
      <w:numFmt w:val="decimal"/>
      <w:lvlText w:val="%1."/>
      <w:lvlJc w:val="left"/>
      <w:pPr>
        <w:tabs>
          <w:tab w:val="num" w:pos="3780"/>
        </w:tabs>
        <w:ind w:left="3780" w:hanging="360"/>
      </w:p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1" w15:restartNumberingAfterBreak="0">
    <w:nsid w:val="449E180E"/>
    <w:multiLevelType w:val="hybridMultilevel"/>
    <w:tmpl w:val="26E44F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CF7E43"/>
    <w:multiLevelType w:val="multilevel"/>
    <w:tmpl w:val="26E44F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D5A0FD5"/>
    <w:multiLevelType w:val="multilevel"/>
    <w:tmpl w:val="2BFCAD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1FF3B3E"/>
    <w:multiLevelType w:val="hybridMultilevel"/>
    <w:tmpl w:val="D75C66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0B"/>
    <w:rsid w:val="00042465"/>
    <w:rsid w:val="0007402A"/>
    <w:rsid w:val="00074253"/>
    <w:rsid w:val="000A20C0"/>
    <w:rsid w:val="000D2B61"/>
    <w:rsid w:val="000D5412"/>
    <w:rsid w:val="000D5D2C"/>
    <w:rsid w:val="000F0CE3"/>
    <w:rsid w:val="000F559C"/>
    <w:rsid w:val="0011396C"/>
    <w:rsid w:val="00130455"/>
    <w:rsid w:val="00131915"/>
    <w:rsid w:val="00155EA8"/>
    <w:rsid w:val="00161FE6"/>
    <w:rsid w:val="001C229F"/>
    <w:rsid w:val="001D06EC"/>
    <w:rsid w:val="001D62C9"/>
    <w:rsid w:val="001F06A5"/>
    <w:rsid w:val="002158B2"/>
    <w:rsid w:val="0021720D"/>
    <w:rsid w:val="00254C99"/>
    <w:rsid w:val="00257BAC"/>
    <w:rsid w:val="002B2E51"/>
    <w:rsid w:val="00305A80"/>
    <w:rsid w:val="00343E67"/>
    <w:rsid w:val="00394FE5"/>
    <w:rsid w:val="003C4AD4"/>
    <w:rsid w:val="003C6107"/>
    <w:rsid w:val="00402139"/>
    <w:rsid w:val="00412DCA"/>
    <w:rsid w:val="00464A54"/>
    <w:rsid w:val="00485014"/>
    <w:rsid w:val="004A1777"/>
    <w:rsid w:val="004A4C08"/>
    <w:rsid w:val="004A633C"/>
    <w:rsid w:val="004C1251"/>
    <w:rsid w:val="004D2A1D"/>
    <w:rsid w:val="004F4974"/>
    <w:rsid w:val="00506211"/>
    <w:rsid w:val="00535CA1"/>
    <w:rsid w:val="00573451"/>
    <w:rsid w:val="005C75CA"/>
    <w:rsid w:val="00620418"/>
    <w:rsid w:val="00624740"/>
    <w:rsid w:val="00625A9F"/>
    <w:rsid w:val="00666660"/>
    <w:rsid w:val="00684621"/>
    <w:rsid w:val="00691480"/>
    <w:rsid w:val="00692C7D"/>
    <w:rsid w:val="006E1405"/>
    <w:rsid w:val="006E787B"/>
    <w:rsid w:val="00727A1A"/>
    <w:rsid w:val="00783D50"/>
    <w:rsid w:val="00791E3A"/>
    <w:rsid w:val="007A1CF3"/>
    <w:rsid w:val="007B2BF4"/>
    <w:rsid w:val="007C26E1"/>
    <w:rsid w:val="007E5004"/>
    <w:rsid w:val="007F6855"/>
    <w:rsid w:val="008442D6"/>
    <w:rsid w:val="008829FE"/>
    <w:rsid w:val="00883EF2"/>
    <w:rsid w:val="00885CCD"/>
    <w:rsid w:val="008B345D"/>
    <w:rsid w:val="008E64D6"/>
    <w:rsid w:val="008E690B"/>
    <w:rsid w:val="009041CD"/>
    <w:rsid w:val="00920F1C"/>
    <w:rsid w:val="00930AD4"/>
    <w:rsid w:val="00935C7F"/>
    <w:rsid w:val="00991420"/>
    <w:rsid w:val="009A757C"/>
    <w:rsid w:val="009B557B"/>
    <w:rsid w:val="009C0709"/>
    <w:rsid w:val="00A33574"/>
    <w:rsid w:val="00A36BE2"/>
    <w:rsid w:val="00A80C9D"/>
    <w:rsid w:val="00A8155A"/>
    <w:rsid w:val="00AC1198"/>
    <w:rsid w:val="00AF1962"/>
    <w:rsid w:val="00B41A4D"/>
    <w:rsid w:val="00B74E2B"/>
    <w:rsid w:val="00BA4DDC"/>
    <w:rsid w:val="00BA5241"/>
    <w:rsid w:val="00BE091C"/>
    <w:rsid w:val="00C34061"/>
    <w:rsid w:val="00C55FD5"/>
    <w:rsid w:val="00CA6AE5"/>
    <w:rsid w:val="00CF0514"/>
    <w:rsid w:val="00D16987"/>
    <w:rsid w:val="00D35306"/>
    <w:rsid w:val="00D84E20"/>
    <w:rsid w:val="00DF1ED8"/>
    <w:rsid w:val="00E02051"/>
    <w:rsid w:val="00E264ED"/>
    <w:rsid w:val="00E56265"/>
    <w:rsid w:val="00E647D5"/>
    <w:rsid w:val="00EB2897"/>
    <w:rsid w:val="00EB4F80"/>
    <w:rsid w:val="00ED3F9E"/>
    <w:rsid w:val="00ED6EB9"/>
    <w:rsid w:val="00F4302F"/>
    <w:rsid w:val="00F43F17"/>
    <w:rsid w:val="00F93976"/>
    <w:rsid w:val="00FB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1B370C"/>
  <w14:defaultImageDpi w14:val="300"/>
  <w15:docId w15:val="{49423E87-F061-41C8-A912-C39BABC7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96" w:hanging="1496"/>
    </w:pPr>
  </w:style>
  <w:style w:type="paragraph" w:styleId="BalloonText">
    <w:name w:val="Balloon Text"/>
    <w:basedOn w:val="Normal"/>
    <w:semiHidden/>
    <w:rsid w:val="008E690B"/>
    <w:rPr>
      <w:rFonts w:ascii="Tahoma" w:hAnsi="Tahoma" w:cs="Tahoma"/>
      <w:sz w:val="16"/>
      <w:szCs w:val="16"/>
    </w:rPr>
  </w:style>
  <w:style w:type="character" w:styleId="CommentReference">
    <w:name w:val="annotation reference"/>
    <w:uiPriority w:val="99"/>
    <w:semiHidden/>
    <w:unhideWhenUsed/>
    <w:rsid w:val="00783D50"/>
    <w:rPr>
      <w:sz w:val="16"/>
      <w:szCs w:val="16"/>
    </w:rPr>
  </w:style>
  <w:style w:type="paragraph" w:styleId="CommentText">
    <w:name w:val="annotation text"/>
    <w:basedOn w:val="Normal"/>
    <w:link w:val="CommentTextChar"/>
    <w:uiPriority w:val="99"/>
    <w:semiHidden/>
    <w:unhideWhenUsed/>
    <w:rsid w:val="00783D50"/>
    <w:rPr>
      <w:sz w:val="20"/>
      <w:szCs w:val="20"/>
    </w:rPr>
  </w:style>
  <w:style w:type="character" w:customStyle="1" w:styleId="CommentTextChar">
    <w:name w:val="Comment Text Char"/>
    <w:basedOn w:val="DefaultParagraphFont"/>
    <w:link w:val="CommentText"/>
    <w:uiPriority w:val="99"/>
    <w:semiHidden/>
    <w:rsid w:val="00783D50"/>
  </w:style>
  <w:style w:type="paragraph" w:styleId="CommentSubject">
    <w:name w:val="annotation subject"/>
    <w:basedOn w:val="CommentText"/>
    <w:next w:val="CommentText"/>
    <w:link w:val="CommentSubjectChar"/>
    <w:uiPriority w:val="99"/>
    <w:semiHidden/>
    <w:unhideWhenUsed/>
    <w:rsid w:val="00783D50"/>
    <w:rPr>
      <w:b/>
      <w:bCs/>
    </w:rPr>
  </w:style>
  <w:style w:type="character" w:customStyle="1" w:styleId="CommentSubjectChar">
    <w:name w:val="Comment Subject Char"/>
    <w:link w:val="CommentSubject"/>
    <w:uiPriority w:val="99"/>
    <w:semiHidden/>
    <w:rsid w:val="00783D50"/>
    <w:rPr>
      <w:b/>
      <w:bCs/>
    </w:rPr>
  </w:style>
  <w:style w:type="character" w:customStyle="1" w:styleId="HeaderChar">
    <w:name w:val="Header Char"/>
    <w:basedOn w:val="DefaultParagraphFont"/>
    <w:link w:val="Header"/>
    <w:uiPriority w:val="99"/>
    <w:rsid w:val="00305A80"/>
    <w:rPr>
      <w:sz w:val="24"/>
      <w:szCs w:val="24"/>
    </w:rPr>
  </w:style>
  <w:style w:type="character" w:customStyle="1" w:styleId="FooterChar">
    <w:name w:val="Footer Char"/>
    <w:basedOn w:val="DefaultParagraphFont"/>
    <w:link w:val="Footer"/>
    <w:uiPriority w:val="99"/>
    <w:rsid w:val="00305A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794C2029934A70AECD2909BFBA04E1"/>
        <w:category>
          <w:name w:val="General"/>
          <w:gallery w:val="placeholder"/>
        </w:category>
        <w:types>
          <w:type w:val="bbPlcHdr"/>
        </w:types>
        <w:behaviors>
          <w:behavior w:val="content"/>
        </w:behaviors>
        <w:guid w:val="{5FDB31B1-4E9D-42C3-BE45-1AB0260D542C}"/>
      </w:docPartPr>
      <w:docPartBody>
        <w:p w:rsidR="0070705C" w:rsidRDefault="00CF791C" w:rsidP="00CF791C">
          <w:pPr>
            <w:pStyle w:val="74794C2029934A70AECD2909BFBA04E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1C"/>
    <w:rsid w:val="0070705C"/>
    <w:rsid w:val="007A28C1"/>
    <w:rsid w:val="00B64CCF"/>
    <w:rsid w:val="00C51EE4"/>
    <w:rsid w:val="00CF791C"/>
    <w:rsid w:val="00D5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794C2029934A70AECD2909BFBA04E1">
    <w:name w:val="74794C2029934A70AECD2909BFBA04E1"/>
    <w:rsid w:val="00CF7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A7837-8AED-4F5B-BE77-B60F3044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BY-LAWS</vt:lpstr>
    </vt:vector>
  </TitlesOfParts>
  <Company>GVSU</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Charles Norris</dc:creator>
  <cp:lastModifiedBy>Mark Williams</cp:lastModifiedBy>
  <cp:revision>12</cp:revision>
  <cp:lastPrinted>2017-03-16T15:00:00Z</cp:lastPrinted>
  <dcterms:created xsi:type="dcterms:W3CDTF">2017-03-14T14:50:00Z</dcterms:created>
  <dcterms:modified xsi:type="dcterms:W3CDTF">2017-03-16T15:00:00Z</dcterms:modified>
</cp:coreProperties>
</file>