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70FE" w:rsidRDefault="001F1DCD" w:rsidP="001F1DCD">
      <w:pPr>
        <w:pStyle w:val="Title"/>
        <w:rPr>
          <w:sz w:val="48"/>
        </w:rPr>
      </w:pPr>
      <w:r w:rsidRPr="001F1DCD">
        <w:rPr>
          <w:sz w:val="48"/>
        </w:rPr>
        <w:t>Copyright info</w:t>
      </w:r>
      <w:r>
        <w:rPr>
          <w:sz w:val="48"/>
        </w:rPr>
        <w:t xml:space="preserve"> for online teaching</w:t>
      </w:r>
    </w:p>
    <w:p w:rsidR="00DA0B54" w:rsidRPr="001F1DCD" w:rsidRDefault="001F1DCD" w:rsidP="001F1DCD">
      <w:r>
        <w:t xml:space="preserve">Originally developed by Nancy Sims, Copyright Librarian at the University of Minnesota. Lightly adapted for Grand Valley State University, used under a </w:t>
      </w:r>
      <w:hyperlink r:id="rId8" w:history="1">
        <w:r w:rsidRPr="001F1DCD">
          <w:rPr>
            <w:rStyle w:val="Hyperlink"/>
          </w:rPr>
          <w:t>Creative Commons Attribution-</w:t>
        </w:r>
        <w:proofErr w:type="spellStart"/>
        <w:r w:rsidRPr="001F1DCD">
          <w:rPr>
            <w:rStyle w:val="Hyperlink"/>
          </w:rPr>
          <w:t>NonCommercial</w:t>
        </w:r>
        <w:proofErr w:type="spellEnd"/>
        <w:r w:rsidRPr="001F1DCD">
          <w:rPr>
            <w:rStyle w:val="Hyperlink"/>
          </w:rPr>
          <w:t xml:space="preserve"> License</w:t>
        </w:r>
      </w:hyperlink>
      <w:r w:rsidRPr="001F1DCD">
        <w:t>.</w:t>
      </w:r>
    </w:p>
    <w:p w:rsidR="001F1DCD" w:rsidRPr="001F1DCD" w:rsidRDefault="001F1DCD" w:rsidP="001F1DCD">
      <w:pPr>
        <w:pStyle w:val="Heading1"/>
        <w:rPr>
          <w:rFonts w:eastAsia="Times New Roman"/>
        </w:rPr>
      </w:pPr>
      <w:r w:rsidRPr="001F1DCD">
        <w:rPr>
          <w:rFonts w:eastAsia="Times New Roman"/>
        </w:rPr>
        <w:t xml:space="preserve">Rapidly shifting your course from in-person to online </w:t>
      </w:r>
    </w:p>
    <w:p w:rsidR="001F1DCD" w:rsidRPr="001F1DCD" w:rsidRDefault="001F1DCD" w:rsidP="001F1DCD">
      <w:pPr>
        <w:spacing w:before="100" w:beforeAutospacing="1" w:after="100" w:afterAutospacing="1" w:line="240" w:lineRule="auto"/>
        <w:rPr>
          <w:rFonts w:ascii="Times New Roman" w:eastAsia="Times New Roman" w:hAnsi="Times New Roman" w:cs="Times New Roman"/>
          <w:sz w:val="24"/>
          <w:szCs w:val="24"/>
        </w:rPr>
      </w:pPr>
      <w:r w:rsidRPr="001F1DCD">
        <w:rPr>
          <w:rFonts w:ascii="Times New Roman" w:eastAsia="Times New Roman" w:hAnsi="Times New Roman" w:cs="Times New Roman"/>
          <w:sz w:val="24"/>
          <w:szCs w:val="24"/>
        </w:rPr>
        <w:t>There are a lot of pedagogical and technical issues that make the shift from in-person to online teaching challenging, but for once,</w:t>
      </w:r>
      <w:r w:rsidRPr="001F1DCD">
        <w:rPr>
          <w:rFonts w:ascii="Times New Roman" w:eastAsia="Times New Roman" w:hAnsi="Times New Roman" w:cs="Times New Roman"/>
          <w:b/>
          <w:bCs/>
          <w:sz w:val="24"/>
          <w:szCs w:val="24"/>
        </w:rPr>
        <w:t xml:space="preserve"> copyright is not a big </w:t>
      </w:r>
      <w:r w:rsidRPr="001F1DCD">
        <w:rPr>
          <w:rFonts w:ascii="Times New Roman" w:eastAsia="Times New Roman" w:hAnsi="Times New Roman" w:cs="Times New Roman"/>
          <w:b/>
          <w:bCs/>
          <w:i/>
          <w:iCs/>
          <w:sz w:val="24"/>
          <w:szCs w:val="24"/>
        </w:rPr>
        <w:t xml:space="preserve">additional </w:t>
      </w:r>
      <w:r w:rsidRPr="001F1DCD">
        <w:rPr>
          <w:rFonts w:ascii="Times New Roman" w:eastAsia="Times New Roman" w:hAnsi="Times New Roman" w:cs="Times New Roman"/>
          <w:b/>
          <w:bCs/>
          <w:sz w:val="24"/>
          <w:szCs w:val="24"/>
        </w:rPr>
        <w:t>area of worry</w:t>
      </w:r>
      <w:r w:rsidRPr="001F1DCD">
        <w:rPr>
          <w:rFonts w:ascii="Times New Roman" w:eastAsia="Times New Roman" w:hAnsi="Times New Roman" w:cs="Times New Roman"/>
          <w:sz w:val="24"/>
          <w:szCs w:val="24"/>
        </w:rPr>
        <w:t>! Most of the legal issues are the same in both contexts. If it was okay to do in class, it is often okay to do online, especially when your online access is limited to the same enrolled students.</w:t>
      </w:r>
    </w:p>
    <w:p w:rsidR="001F1DCD" w:rsidRPr="001F1DCD" w:rsidRDefault="001F1DCD" w:rsidP="001F1DCD">
      <w:pPr>
        <w:pStyle w:val="Heading1"/>
        <w:rPr>
          <w:rFonts w:eastAsia="Times New Roman"/>
        </w:rPr>
      </w:pPr>
      <w:r w:rsidRPr="001F1DCD">
        <w:rPr>
          <w:rFonts w:eastAsia="Times New Roman"/>
        </w:rPr>
        <w:t>Recording video of yourself, live-casting lectures, etc.</w:t>
      </w:r>
    </w:p>
    <w:p w:rsidR="001F1DCD" w:rsidRPr="001F1DCD" w:rsidRDefault="001F1DCD" w:rsidP="001F1DCD">
      <w:pPr>
        <w:pStyle w:val="Heading2"/>
        <w:rPr>
          <w:rFonts w:eastAsia="Times New Roman"/>
        </w:rPr>
      </w:pPr>
      <w:r w:rsidRPr="001F1DCD">
        <w:rPr>
          <w:rFonts w:eastAsia="Times New Roman"/>
        </w:rPr>
        <w:t>Slide Images</w:t>
      </w:r>
    </w:p>
    <w:p w:rsidR="001F1DCD" w:rsidRPr="001F1DCD" w:rsidRDefault="001F1DCD" w:rsidP="001F1DCD">
      <w:pPr>
        <w:spacing w:before="100" w:beforeAutospacing="1" w:after="100" w:afterAutospacing="1" w:line="240" w:lineRule="auto"/>
        <w:rPr>
          <w:rFonts w:ascii="Times New Roman" w:eastAsia="Times New Roman" w:hAnsi="Times New Roman" w:cs="Times New Roman"/>
          <w:sz w:val="24"/>
          <w:szCs w:val="24"/>
        </w:rPr>
      </w:pPr>
      <w:r w:rsidRPr="001F1DCD">
        <w:rPr>
          <w:rFonts w:ascii="Times New Roman" w:eastAsia="Times New Roman" w:hAnsi="Times New Roman" w:cs="Times New Roman"/>
          <w:b/>
          <w:sz w:val="24"/>
          <w:szCs w:val="24"/>
        </w:rPr>
        <w:t>If it was legal to show slide images in class, it is likely legal to show them to students via live video conferencing or in recorded videos.</w:t>
      </w:r>
      <w:r w:rsidRPr="001F1DCD">
        <w:rPr>
          <w:rFonts w:ascii="Times New Roman" w:eastAsia="Times New Roman" w:hAnsi="Times New Roman" w:cs="Times New Roman"/>
          <w:sz w:val="24"/>
          <w:szCs w:val="24"/>
        </w:rPr>
        <w:t>  This may be a surprise if you have heard that there is a big difference between class lecture slides and online conference slides - but the issue is usually less offline versus online, than a restricted versus an unrestricted audience. As long as your new course video is being shared through course websites limited to the same enrolled students, the legal issues are fairly similar.</w:t>
      </w:r>
    </w:p>
    <w:p w:rsidR="001F1DCD" w:rsidRPr="001F1DCD" w:rsidRDefault="001F1DCD" w:rsidP="001F1DCD">
      <w:pPr>
        <w:spacing w:before="100" w:beforeAutospacing="1" w:after="100" w:afterAutospacing="1" w:line="240" w:lineRule="auto"/>
        <w:rPr>
          <w:rFonts w:ascii="Times New Roman" w:eastAsia="Times New Roman" w:hAnsi="Times New Roman" w:cs="Times New Roman"/>
          <w:sz w:val="24"/>
          <w:szCs w:val="24"/>
        </w:rPr>
      </w:pPr>
      <w:r w:rsidRPr="001F1DCD">
        <w:rPr>
          <w:rFonts w:ascii="Times New Roman" w:eastAsia="Times New Roman" w:hAnsi="Times New Roman" w:cs="Times New Roman"/>
          <w:sz w:val="24"/>
          <w:szCs w:val="24"/>
        </w:rPr>
        <w:t>Many instructors routinely post a copy of their slides as a file for students to access after in-person course meetings, which also likely doesn't present any new issues after online course meetings.</w:t>
      </w:r>
    </w:p>
    <w:p w:rsidR="001F1DCD" w:rsidRPr="001F1DCD" w:rsidRDefault="001F1DCD" w:rsidP="001F1DCD">
      <w:pPr>
        <w:pStyle w:val="Heading2"/>
        <w:rPr>
          <w:rFonts w:eastAsia="Times New Roman"/>
        </w:rPr>
      </w:pPr>
      <w:r w:rsidRPr="001F1DCD">
        <w:rPr>
          <w:rFonts w:eastAsia="Times New Roman"/>
        </w:rPr>
        <w:t>In-lecture use of audio or video</w:t>
      </w:r>
    </w:p>
    <w:p w:rsidR="001F1DCD" w:rsidRDefault="001F1DCD" w:rsidP="001F1DCD">
      <w:pPr>
        <w:spacing w:before="100" w:beforeAutospacing="1" w:after="100" w:afterAutospacing="1" w:line="240" w:lineRule="auto"/>
        <w:rPr>
          <w:rFonts w:ascii="Times New Roman" w:eastAsia="Times New Roman" w:hAnsi="Times New Roman" w:cs="Times New Roman"/>
          <w:sz w:val="24"/>
          <w:szCs w:val="24"/>
        </w:rPr>
      </w:pPr>
      <w:r w:rsidRPr="001F1DCD">
        <w:rPr>
          <w:rFonts w:ascii="Times New Roman" w:eastAsia="Times New Roman" w:hAnsi="Times New Roman" w:cs="Times New Roman"/>
          <w:sz w:val="24"/>
          <w:szCs w:val="24"/>
        </w:rPr>
        <w:t xml:space="preserve">Here, the differences between online and in-person teaching can be a bit more complex. Playing audio or video off of physical media during an in-person class session is 100% legal at the University of Minnesota under a provision of copyright law called the "Classroom Use Exemption". However, that exemption doesn't cover playing the same media online. </w:t>
      </w:r>
    </w:p>
    <w:p w:rsidR="001F1DCD" w:rsidRPr="001F1DCD" w:rsidRDefault="001F1DCD" w:rsidP="001F1DCD">
      <w:pPr>
        <w:spacing w:before="100" w:beforeAutospacing="1" w:after="100" w:afterAutospacing="1" w:line="240" w:lineRule="auto"/>
        <w:rPr>
          <w:rFonts w:ascii="Times New Roman" w:eastAsia="Times New Roman" w:hAnsi="Times New Roman" w:cs="Times New Roman"/>
          <w:sz w:val="24"/>
          <w:szCs w:val="24"/>
        </w:rPr>
      </w:pPr>
      <w:r w:rsidRPr="001F1DCD">
        <w:rPr>
          <w:rFonts w:ascii="Times New Roman" w:eastAsia="Times New Roman" w:hAnsi="Times New Roman" w:cs="Times New Roman"/>
          <w:sz w:val="24"/>
          <w:szCs w:val="24"/>
        </w:rPr>
        <w:t xml:space="preserve">If you can limit audio and video use for your course to relatively brief clips, you may be able to include those in lecture recordings or live-casts under the copyright provision called </w:t>
      </w:r>
      <w:hyperlink r:id="rId9" w:history="1">
        <w:r w:rsidRPr="001F1DCD">
          <w:rPr>
            <w:rStyle w:val="Hyperlink"/>
            <w:rFonts w:ascii="Times New Roman" w:eastAsia="Times New Roman" w:hAnsi="Times New Roman" w:cs="Times New Roman"/>
            <w:sz w:val="24"/>
            <w:szCs w:val="24"/>
          </w:rPr>
          <w:t>fair use</w:t>
        </w:r>
      </w:hyperlink>
      <w:r w:rsidRPr="001F1DCD">
        <w:rPr>
          <w:rFonts w:ascii="Times New Roman" w:eastAsia="Times New Roman" w:hAnsi="Times New Roman" w:cs="Times New Roman"/>
          <w:sz w:val="24"/>
          <w:szCs w:val="24"/>
        </w:rPr>
        <w:t>. For media use longer than brief clips, you may need to have students independently access the content outside of your lecture videos. Some further options are outline</w:t>
      </w:r>
      <w:r>
        <w:rPr>
          <w:rFonts w:ascii="Times New Roman" w:eastAsia="Times New Roman" w:hAnsi="Times New Roman" w:cs="Times New Roman"/>
          <w:sz w:val="24"/>
          <w:szCs w:val="24"/>
        </w:rPr>
        <w:t>d below</w:t>
      </w:r>
      <w:r w:rsidRPr="001F1DCD">
        <w:rPr>
          <w:rFonts w:ascii="Times New Roman" w:eastAsia="Times New Roman" w:hAnsi="Times New Roman" w:cs="Times New Roman"/>
          <w:sz w:val="24"/>
          <w:szCs w:val="24"/>
        </w:rPr>
        <w:t>.</w:t>
      </w:r>
    </w:p>
    <w:p w:rsidR="001F1DCD" w:rsidRPr="001F1DCD" w:rsidRDefault="001F1DCD" w:rsidP="001F1DCD">
      <w:pPr>
        <w:pStyle w:val="Heading2"/>
        <w:rPr>
          <w:rFonts w:eastAsia="Times New Roman"/>
        </w:rPr>
      </w:pPr>
      <w:r w:rsidRPr="001F1DCD">
        <w:rPr>
          <w:rFonts w:eastAsia="Times New Roman"/>
        </w:rPr>
        <w:t>Where to post your videos</w:t>
      </w:r>
    </w:p>
    <w:p w:rsidR="001F1DCD" w:rsidRDefault="001F1DCD" w:rsidP="001F1DCD">
      <w:pPr>
        <w:spacing w:before="100" w:beforeAutospacing="1" w:after="100" w:afterAutospacing="1" w:line="240" w:lineRule="auto"/>
        <w:rPr>
          <w:rFonts w:ascii="Times New Roman" w:eastAsia="Times New Roman" w:hAnsi="Times New Roman" w:cs="Times New Roman"/>
          <w:sz w:val="24"/>
          <w:szCs w:val="24"/>
        </w:rPr>
      </w:pPr>
      <w:r w:rsidRPr="001F1DCD">
        <w:rPr>
          <w:rFonts w:ascii="Times New Roman" w:eastAsia="Times New Roman" w:hAnsi="Times New Roman" w:cs="Times New Roman"/>
          <w:sz w:val="24"/>
          <w:szCs w:val="24"/>
        </w:rPr>
        <w:t xml:space="preserve">There may be some practical differences in outcomes depending on where you post new course videos - on the University's </w:t>
      </w:r>
      <w:hyperlink r:id="rId10" w:history="1">
        <w:r>
          <w:rPr>
            <w:rFonts w:ascii="Times New Roman" w:eastAsia="Times New Roman" w:hAnsi="Times New Roman" w:cs="Times New Roman"/>
            <w:color w:val="0000FF"/>
            <w:sz w:val="24"/>
            <w:szCs w:val="24"/>
            <w:u w:val="single"/>
          </w:rPr>
          <w:t>Panopto platform</w:t>
        </w:r>
      </w:hyperlink>
      <w:r w:rsidRPr="001F1DCD">
        <w:rPr>
          <w:rFonts w:ascii="Times New Roman" w:eastAsia="Times New Roman" w:hAnsi="Times New Roman" w:cs="Times New Roman"/>
          <w:sz w:val="24"/>
          <w:szCs w:val="24"/>
        </w:rPr>
        <w:t xml:space="preserve"> it is easy to control access </w:t>
      </w:r>
      <w:r>
        <w:rPr>
          <w:rFonts w:ascii="Times New Roman" w:eastAsia="Times New Roman" w:hAnsi="Times New Roman" w:cs="Times New Roman"/>
          <w:sz w:val="24"/>
          <w:szCs w:val="24"/>
        </w:rPr>
        <w:t xml:space="preserve">for </w:t>
      </w:r>
      <w:r w:rsidRPr="001F1DCD">
        <w:rPr>
          <w:rFonts w:ascii="Times New Roman" w:eastAsia="Times New Roman" w:hAnsi="Times New Roman" w:cs="Times New Roman"/>
          <w:sz w:val="24"/>
          <w:szCs w:val="24"/>
        </w:rPr>
        <w:t xml:space="preserve">individual videos, and to connect to your course in </w:t>
      </w:r>
      <w:r>
        <w:rPr>
          <w:rFonts w:ascii="Times New Roman" w:eastAsia="Times New Roman" w:hAnsi="Times New Roman" w:cs="Times New Roman"/>
          <w:sz w:val="24"/>
          <w:szCs w:val="24"/>
        </w:rPr>
        <w:t>Blackboard</w:t>
      </w:r>
      <w:r w:rsidRPr="001F1D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Consider making videos available through </w:t>
      </w:r>
      <w:proofErr w:type="spellStart"/>
      <w:r>
        <w:rPr>
          <w:rFonts w:ascii="Times New Roman" w:eastAsia="Times New Roman" w:hAnsi="Times New Roman" w:cs="Times New Roman"/>
          <w:sz w:val="24"/>
          <w:szCs w:val="24"/>
        </w:rPr>
        <w:t>Panopto</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for as long as necessary, but no longer. If the video is available only during the period of time that students need to view it, you can strengthen your case for fair use.</w:t>
      </w:r>
    </w:p>
    <w:p w:rsidR="001F1DCD" w:rsidRPr="001F1DCD" w:rsidRDefault="001F1DCD" w:rsidP="001F1DCD">
      <w:pPr>
        <w:spacing w:before="100" w:beforeAutospacing="1" w:after="100" w:afterAutospacing="1" w:line="240" w:lineRule="auto"/>
        <w:rPr>
          <w:rFonts w:ascii="Times New Roman" w:eastAsia="Times New Roman" w:hAnsi="Times New Roman" w:cs="Times New Roman"/>
          <w:sz w:val="24"/>
          <w:szCs w:val="24"/>
        </w:rPr>
      </w:pPr>
      <w:r w:rsidRPr="001F1DCD">
        <w:rPr>
          <w:rFonts w:ascii="Times New Roman" w:eastAsia="Times New Roman" w:hAnsi="Times New Roman" w:cs="Times New Roman"/>
          <w:sz w:val="24"/>
          <w:szCs w:val="24"/>
        </w:rPr>
        <w:t xml:space="preserve">You also can post video to YouTube via your </w:t>
      </w:r>
      <w:r>
        <w:rPr>
          <w:rFonts w:ascii="Times New Roman" w:eastAsia="Times New Roman" w:hAnsi="Times New Roman" w:cs="Times New Roman"/>
          <w:sz w:val="24"/>
          <w:szCs w:val="24"/>
        </w:rPr>
        <w:t>GVSU</w:t>
      </w:r>
      <w:r w:rsidRPr="001F1DCD">
        <w:rPr>
          <w:rFonts w:ascii="Times New Roman" w:eastAsia="Times New Roman" w:hAnsi="Times New Roman" w:cs="Times New Roman"/>
          <w:sz w:val="24"/>
          <w:szCs w:val="24"/>
        </w:rPr>
        <w:t xml:space="preserve"> Google account, and the same basic legal provisions apply even on YouTube. However, it is more likely that videos posted on YouTube may encounter some automated copyright enforcement, such as a takedown notice, or disabling of included audio or video content. These automated enforcement tools are often -incorrect- when they flag audio, video, or images included in instructional videos</w:t>
      </w:r>
      <w:r>
        <w:rPr>
          <w:rFonts w:ascii="Times New Roman" w:eastAsia="Times New Roman" w:hAnsi="Times New Roman" w:cs="Times New Roman"/>
          <w:sz w:val="24"/>
          <w:szCs w:val="24"/>
        </w:rPr>
        <w:t>, but restoring the content can take time. I</w:t>
      </w:r>
      <w:r w:rsidRPr="001F1DCD">
        <w:rPr>
          <w:rFonts w:ascii="Times New Roman" w:eastAsia="Times New Roman" w:hAnsi="Times New Roman" w:cs="Times New Roman"/>
          <w:sz w:val="24"/>
          <w:szCs w:val="24"/>
        </w:rPr>
        <w:t xml:space="preserve">f you encounter something like this that you believe to be in error, you can contact </w:t>
      </w:r>
      <w:hyperlink r:id="rId11" w:history="1">
        <w:r w:rsidRPr="002C3587">
          <w:rPr>
            <w:rStyle w:val="Hyperlink"/>
            <w:rFonts w:ascii="Times New Roman" w:eastAsia="Times New Roman" w:hAnsi="Times New Roman" w:cs="Times New Roman"/>
            <w:sz w:val="24"/>
            <w:szCs w:val="24"/>
          </w:rPr>
          <w:t>ruenm@gvsu.edu</w:t>
        </w:r>
      </w:hyperlink>
      <w:r>
        <w:rPr>
          <w:rFonts w:ascii="Times New Roman" w:eastAsia="Times New Roman" w:hAnsi="Times New Roman" w:cs="Times New Roman"/>
          <w:sz w:val="24"/>
          <w:szCs w:val="24"/>
        </w:rPr>
        <w:t xml:space="preserve"> for</w:t>
      </w:r>
      <w:r w:rsidRPr="001F1DCD">
        <w:rPr>
          <w:rFonts w:ascii="Times New Roman" w:eastAsia="Times New Roman" w:hAnsi="Times New Roman" w:cs="Times New Roman"/>
          <w:sz w:val="24"/>
          <w:szCs w:val="24"/>
        </w:rPr>
        <w:t xml:space="preserve"> assistance</w:t>
      </w:r>
      <w:r w:rsidR="00753340">
        <w:rPr>
          <w:rFonts w:ascii="Times New Roman" w:eastAsia="Times New Roman" w:hAnsi="Times New Roman" w:cs="Times New Roman"/>
          <w:sz w:val="24"/>
          <w:szCs w:val="24"/>
        </w:rPr>
        <w:t xml:space="preserve"> with YouTube’s copyright tools</w:t>
      </w:r>
      <w:r w:rsidRPr="001F1DCD">
        <w:rPr>
          <w:rFonts w:ascii="Times New Roman" w:eastAsia="Times New Roman" w:hAnsi="Times New Roman" w:cs="Times New Roman"/>
          <w:sz w:val="24"/>
          <w:szCs w:val="24"/>
        </w:rPr>
        <w:t>.</w:t>
      </w:r>
    </w:p>
    <w:p w:rsidR="001F1DCD" w:rsidRPr="001F1DCD" w:rsidRDefault="001F1DCD" w:rsidP="00753340">
      <w:pPr>
        <w:pStyle w:val="Heading1"/>
        <w:rPr>
          <w:rFonts w:eastAsia="Times New Roman"/>
        </w:rPr>
      </w:pPr>
      <w:r w:rsidRPr="001F1DCD">
        <w:rPr>
          <w:rFonts w:eastAsia="Times New Roman"/>
        </w:rPr>
        <w:t>Course readings and other resources</w:t>
      </w:r>
    </w:p>
    <w:p w:rsidR="001F1DCD" w:rsidRPr="001F1DCD" w:rsidRDefault="001F1DCD" w:rsidP="001F1DCD">
      <w:pPr>
        <w:spacing w:before="100" w:beforeAutospacing="1" w:after="100" w:afterAutospacing="1" w:line="240" w:lineRule="auto"/>
        <w:rPr>
          <w:rFonts w:ascii="Times New Roman" w:eastAsia="Times New Roman" w:hAnsi="Times New Roman" w:cs="Times New Roman"/>
          <w:sz w:val="24"/>
          <w:szCs w:val="24"/>
        </w:rPr>
      </w:pPr>
      <w:r w:rsidRPr="001F1DCD">
        <w:rPr>
          <w:rFonts w:ascii="Times New Roman" w:eastAsia="Times New Roman" w:hAnsi="Times New Roman" w:cs="Times New Roman"/>
          <w:sz w:val="24"/>
          <w:szCs w:val="24"/>
        </w:rPr>
        <w:t xml:space="preserve">Hopefully, by mid-semester, your students have already gotten access to all assigned reading materials. </w:t>
      </w:r>
      <w:r w:rsidR="00753340">
        <w:rPr>
          <w:rFonts w:ascii="Times New Roman" w:eastAsia="Times New Roman" w:hAnsi="Times New Roman" w:cs="Times New Roman"/>
          <w:sz w:val="24"/>
          <w:szCs w:val="24"/>
        </w:rPr>
        <w:t xml:space="preserve">The </w:t>
      </w:r>
      <w:hyperlink r:id="rId12" w:history="1">
        <w:r w:rsidRPr="001F1DCD">
          <w:rPr>
            <w:rFonts w:ascii="Times New Roman" w:eastAsia="Times New Roman" w:hAnsi="Times New Roman" w:cs="Times New Roman"/>
            <w:color w:val="0000FF"/>
            <w:sz w:val="24"/>
            <w:szCs w:val="24"/>
            <w:u w:val="single"/>
          </w:rPr>
          <w:t>Libraries' Course Reserves</w:t>
        </w:r>
      </w:hyperlink>
      <w:r w:rsidRPr="001F1DCD">
        <w:rPr>
          <w:rFonts w:ascii="Times New Roman" w:eastAsia="Times New Roman" w:hAnsi="Times New Roman" w:cs="Times New Roman"/>
          <w:sz w:val="24"/>
          <w:szCs w:val="24"/>
        </w:rPr>
        <w:t xml:space="preserve"> team can help with </w:t>
      </w:r>
      <w:r w:rsidR="00753340">
        <w:rPr>
          <w:rFonts w:ascii="Times New Roman" w:eastAsia="Times New Roman" w:hAnsi="Times New Roman" w:cs="Times New Roman"/>
          <w:sz w:val="24"/>
          <w:szCs w:val="24"/>
        </w:rPr>
        <w:t xml:space="preserve">getting material into electronic reserve, including subscription resources and </w:t>
      </w:r>
      <w:proofErr w:type="spellStart"/>
      <w:r w:rsidR="00753340">
        <w:rPr>
          <w:rFonts w:ascii="Times New Roman" w:eastAsia="Times New Roman" w:hAnsi="Times New Roman" w:cs="Times New Roman"/>
          <w:sz w:val="24"/>
          <w:szCs w:val="24"/>
        </w:rPr>
        <w:t>ebooks</w:t>
      </w:r>
      <w:proofErr w:type="spellEnd"/>
      <w:r w:rsidR="00753340">
        <w:rPr>
          <w:rFonts w:ascii="Times New Roman" w:eastAsia="Times New Roman" w:hAnsi="Times New Roman" w:cs="Times New Roman"/>
          <w:sz w:val="24"/>
          <w:szCs w:val="24"/>
        </w:rPr>
        <w:t xml:space="preserve">. Your </w:t>
      </w:r>
      <w:hyperlink r:id="rId13" w:history="1">
        <w:r w:rsidR="00753340" w:rsidRPr="00753340">
          <w:rPr>
            <w:rStyle w:val="Hyperlink"/>
            <w:rFonts w:ascii="Times New Roman" w:eastAsia="Times New Roman" w:hAnsi="Times New Roman" w:cs="Times New Roman"/>
            <w:sz w:val="24"/>
            <w:szCs w:val="24"/>
          </w:rPr>
          <w:t>Liaison Librarian</w:t>
        </w:r>
      </w:hyperlink>
      <w:r w:rsidR="00753340">
        <w:rPr>
          <w:rFonts w:ascii="Times New Roman" w:eastAsia="Times New Roman" w:hAnsi="Times New Roman" w:cs="Times New Roman"/>
          <w:sz w:val="24"/>
          <w:szCs w:val="24"/>
        </w:rPr>
        <w:t xml:space="preserve"> can also assist in embedding library content or research support in Blackboard. </w:t>
      </w:r>
      <w:r w:rsidRPr="001F1DCD">
        <w:rPr>
          <w:rFonts w:ascii="Times New Roman" w:eastAsia="Times New Roman" w:hAnsi="Times New Roman" w:cs="Times New Roman"/>
          <w:sz w:val="24"/>
          <w:szCs w:val="24"/>
        </w:rPr>
        <w:br/>
      </w:r>
      <w:r w:rsidRPr="001F1DCD">
        <w:rPr>
          <w:rFonts w:ascii="Times New Roman" w:eastAsia="Times New Roman" w:hAnsi="Times New Roman" w:cs="Times New Roman"/>
          <w:sz w:val="24"/>
          <w:szCs w:val="24"/>
        </w:rPr>
        <w:br/>
        <w:t>If you want to share additional materials with students yourself as you revise instructional plans,</w:t>
      </w:r>
      <w:r w:rsidR="00346A07">
        <w:rPr>
          <w:rFonts w:ascii="Times New Roman" w:eastAsia="Times New Roman" w:hAnsi="Times New Roman" w:cs="Times New Roman"/>
          <w:sz w:val="24"/>
          <w:szCs w:val="24"/>
        </w:rPr>
        <w:t xml:space="preserve"> </w:t>
      </w:r>
      <w:r w:rsidRPr="001F1DCD">
        <w:rPr>
          <w:rFonts w:ascii="Times New Roman" w:eastAsia="Times New Roman" w:hAnsi="Times New Roman" w:cs="Times New Roman"/>
          <w:sz w:val="24"/>
          <w:szCs w:val="24"/>
        </w:rPr>
        <w:t>or if you want students to share more resources with each other in an online discussion board, keep in mind some simple guidelines:</w:t>
      </w:r>
    </w:p>
    <w:p w:rsidR="001F1DCD" w:rsidRPr="001F1DCD" w:rsidRDefault="001F1DCD" w:rsidP="00753340">
      <w:pPr>
        <w:pStyle w:val="Heading2"/>
        <w:rPr>
          <w:rFonts w:eastAsia="Times New Roman"/>
        </w:rPr>
      </w:pPr>
      <w:r w:rsidRPr="001F1DCD">
        <w:rPr>
          <w:rFonts w:eastAsia="Times New Roman"/>
        </w:rPr>
        <w:t>It's always easiest to link!</w:t>
      </w:r>
    </w:p>
    <w:p w:rsidR="001F1DCD" w:rsidRPr="001F1DCD" w:rsidRDefault="001F1DCD" w:rsidP="001F1DCD">
      <w:pPr>
        <w:spacing w:before="100" w:beforeAutospacing="1" w:after="100" w:afterAutospacing="1" w:line="240" w:lineRule="auto"/>
        <w:rPr>
          <w:rFonts w:ascii="Times New Roman" w:eastAsia="Times New Roman" w:hAnsi="Times New Roman" w:cs="Times New Roman"/>
          <w:sz w:val="24"/>
          <w:szCs w:val="24"/>
        </w:rPr>
      </w:pPr>
      <w:r w:rsidRPr="001F1DCD">
        <w:rPr>
          <w:rFonts w:ascii="Times New Roman" w:eastAsia="Times New Roman" w:hAnsi="Times New Roman" w:cs="Times New Roman"/>
          <w:sz w:val="24"/>
          <w:szCs w:val="24"/>
        </w:rPr>
        <w:t xml:space="preserve">Linking to publicly available online content like news websites, existing online videos, </w:t>
      </w:r>
      <w:proofErr w:type="spellStart"/>
      <w:r w:rsidRPr="001F1DCD">
        <w:rPr>
          <w:rFonts w:ascii="Times New Roman" w:eastAsia="Times New Roman" w:hAnsi="Times New Roman" w:cs="Times New Roman"/>
          <w:sz w:val="24"/>
          <w:szCs w:val="24"/>
        </w:rPr>
        <w:t>etc</w:t>
      </w:r>
      <w:proofErr w:type="spellEnd"/>
      <w:r w:rsidRPr="001F1DCD">
        <w:rPr>
          <w:rFonts w:ascii="Times New Roman" w:eastAsia="Times New Roman" w:hAnsi="Times New Roman" w:cs="Times New Roman"/>
          <w:sz w:val="24"/>
          <w:szCs w:val="24"/>
        </w:rPr>
        <w:t xml:space="preserve"> is rarely a copyright issue. (Better not to link to existing content that looks obviously infringing itself </w:t>
      </w:r>
      <w:r w:rsidR="00346A07">
        <w:rPr>
          <w:rFonts w:ascii="Times New Roman" w:eastAsia="Times New Roman" w:hAnsi="Times New Roman" w:cs="Times New Roman"/>
          <w:sz w:val="24"/>
          <w:szCs w:val="24"/>
        </w:rPr>
        <w:t>–</w:t>
      </w:r>
      <w:r w:rsidRPr="001F1DCD">
        <w:rPr>
          <w:rFonts w:ascii="Times New Roman" w:eastAsia="Times New Roman" w:hAnsi="Times New Roman" w:cs="Times New Roman"/>
          <w:sz w:val="24"/>
          <w:szCs w:val="24"/>
        </w:rPr>
        <w:t xml:space="preserve"> </w:t>
      </w:r>
      <w:r w:rsidR="00346A07">
        <w:rPr>
          <w:rFonts w:ascii="Times New Roman" w:eastAsia="Times New Roman" w:hAnsi="Times New Roman" w:cs="Times New Roman"/>
          <w:sz w:val="24"/>
          <w:szCs w:val="24"/>
        </w:rPr>
        <w:t xml:space="preserve">a </w:t>
      </w:r>
      <w:r w:rsidRPr="001F1DCD">
        <w:rPr>
          <w:rFonts w:ascii="Times New Roman" w:eastAsia="Times New Roman" w:hAnsi="Times New Roman" w:cs="Times New Roman"/>
          <w:sz w:val="24"/>
          <w:szCs w:val="24"/>
        </w:rPr>
        <w:t xml:space="preserve">YouTube video of the entire "Black Panther" movie is probably not a good thing to link to. But </w:t>
      </w:r>
      <w:r w:rsidR="00346A07">
        <w:rPr>
          <w:rFonts w:ascii="Times New Roman" w:eastAsia="Times New Roman" w:hAnsi="Times New Roman" w:cs="Times New Roman"/>
          <w:sz w:val="24"/>
          <w:szCs w:val="24"/>
        </w:rPr>
        <w:t>someone’s</w:t>
      </w:r>
      <w:r w:rsidRPr="001F1DCD">
        <w:rPr>
          <w:rFonts w:ascii="Times New Roman" w:eastAsia="Times New Roman" w:hAnsi="Times New Roman" w:cs="Times New Roman"/>
          <w:sz w:val="24"/>
          <w:szCs w:val="24"/>
        </w:rPr>
        <w:t xml:space="preserve"> 2-minute video of herself and her best friend talking over a few of the pivotal scenes may be fair use, and is not something you should worry about linking to.)</w:t>
      </w:r>
    </w:p>
    <w:p w:rsidR="001F1DCD" w:rsidRPr="001F1DCD" w:rsidRDefault="001F1DCD" w:rsidP="001F1DCD">
      <w:pPr>
        <w:spacing w:before="100" w:beforeAutospacing="1" w:after="100" w:afterAutospacing="1" w:line="240" w:lineRule="auto"/>
        <w:rPr>
          <w:rFonts w:ascii="Times New Roman" w:eastAsia="Times New Roman" w:hAnsi="Times New Roman" w:cs="Times New Roman"/>
          <w:sz w:val="24"/>
          <w:szCs w:val="24"/>
        </w:rPr>
      </w:pPr>
      <w:r w:rsidRPr="001F1DCD">
        <w:rPr>
          <w:rFonts w:ascii="Times New Roman" w:eastAsia="Times New Roman" w:hAnsi="Times New Roman" w:cs="Times New Roman"/>
          <w:sz w:val="24"/>
          <w:szCs w:val="24"/>
        </w:rPr>
        <w:t>Linking to subscription content through the Libraries is also a great optio</w:t>
      </w:r>
      <w:r w:rsidR="007F2B43">
        <w:rPr>
          <w:rFonts w:ascii="Times New Roman" w:eastAsia="Times New Roman" w:hAnsi="Times New Roman" w:cs="Times New Roman"/>
          <w:sz w:val="24"/>
          <w:szCs w:val="24"/>
        </w:rPr>
        <w:t xml:space="preserve">n. When linking to library content, please remember to use our </w:t>
      </w:r>
      <w:hyperlink r:id="rId14" w:history="1">
        <w:r w:rsidR="007F2B43" w:rsidRPr="007F2B43">
          <w:rPr>
            <w:rStyle w:val="Hyperlink"/>
            <w:rFonts w:ascii="Times New Roman" w:eastAsia="Times New Roman" w:hAnsi="Times New Roman" w:cs="Times New Roman"/>
            <w:sz w:val="24"/>
            <w:szCs w:val="24"/>
          </w:rPr>
          <w:t>Link Fixer tool</w:t>
        </w:r>
      </w:hyperlink>
      <w:r w:rsidR="007F2B43">
        <w:rPr>
          <w:rFonts w:ascii="Times New Roman" w:eastAsia="Times New Roman" w:hAnsi="Times New Roman" w:cs="Times New Roman"/>
          <w:sz w:val="24"/>
          <w:szCs w:val="24"/>
        </w:rPr>
        <w:t xml:space="preserve"> to ensure that off-campus users can easily and directly access subscription materials</w:t>
      </w:r>
      <w:r w:rsidRPr="001F1DCD">
        <w:rPr>
          <w:rFonts w:ascii="Times New Roman" w:eastAsia="Times New Roman" w:hAnsi="Times New Roman" w:cs="Times New Roman"/>
          <w:sz w:val="24"/>
          <w:szCs w:val="24"/>
        </w:rPr>
        <w:t xml:space="preserve">. </w:t>
      </w:r>
    </w:p>
    <w:p w:rsidR="001F1DCD" w:rsidRPr="001F1DCD" w:rsidRDefault="001F1DCD" w:rsidP="007F2B43">
      <w:pPr>
        <w:pStyle w:val="Heading2"/>
        <w:rPr>
          <w:rFonts w:eastAsia="Times New Roman"/>
        </w:rPr>
      </w:pPr>
      <w:r w:rsidRPr="001F1DCD">
        <w:rPr>
          <w:rFonts w:eastAsia="Times New Roman"/>
        </w:rPr>
        <w:t>Sharing copies</w:t>
      </w:r>
    </w:p>
    <w:p w:rsidR="001F1DCD" w:rsidRPr="001F1DCD" w:rsidRDefault="001F1DCD" w:rsidP="001F1DCD">
      <w:pPr>
        <w:spacing w:before="100" w:beforeAutospacing="1" w:after="100" w:afterAutospacing="1" w:line="240" w:lineRule="auto"/>
        <w:rPr>
          <w:rFonts w:ascii="Times New Roman" w:eastAsia="Times New Roman" w:hAnsi="Times New Roman" w:cs="Times New Roman"/>
          <w:sz w:val="24"/>
          <w:szCs w:val="24"/>
        </w:rPr>
      </w:pPr>
      <w:r w:rsidRPr="001F1DCD">
        <w:rPr>
          <w:rFonts w:ascii="Times New Roman" w:eastAsia="Times New Roman" w:hAnsi="Times New Roman" w:cs="Times New Roman"/>
          <w:sz w:val="24"/>
          <w:szCs w:val="24"/>
        </w:rPr>
        <w:t xml:space="preserve">Making copies of new materials for students (by downloading and uploading files, or by scanning from physical documents) can present some copyright issues, but they're not different from those involved in deciding whether to share something online with your students when you are meeting in-person. It's better not </w:t>
      </w:r>
      <w:proofErr w:type="gramStart"/>
      <w:r w:rsidRPr="001F1DCD">
        <w:rPr>
          <w:rFonts w:ascii="Times New Roman" w:eastAsia="Times New Roman" w:hAnsi="Times New Roman" w:cs="Times New Roman"/>
          <w:sz w:val="24"/>
          <w:szCs w:val="24"/>
        </w:rPr>
        <w:t>to  make</w:t>
      </w:r>
      <w:proofErr w:type="gramEnd"/>
      <w:r w:rsidRPr="001F1DCD">
        <w:rPr>
          <w:rFonts w:ascii="Times New Roman" w:eastAsia="Times New Roman" w:hAnsi="Times New Roman" w:cs="Times New Roman"/>
          <w:sz w:val="24"/>
          <w:szCs w:val="24"/>
        </w:rPr>
        <w:t xml:space="preserve"> copies of entire works - but most instructors don't do that! </w:t>
      </w:r>
      <w:r w:rsidRPr="001F1DCD">
        <w:rPr>
          <w:rFonts w:ascii="Times New Roman" w:eastAsia="Times New Roman" w:hAnsi="Times New Roman" w:cs="Times New Roman"/>
          <w:b/>
          <w:sz w:val="24"/>
          <w:szCs w:val="24"/>
        </w:rPr>
        <w:t xml:space="preserve">Copying portions of works to share with students will often be </w:t>
      </w:r>
      <w:hyperlink r:id="rId15" w:history="1">
        <w:r w:rsidRPr="007F2B43">
          <w:rPr>
            <w:rFonts w:ascii="Times New Roman" w:eastAsia="Times New Roman" w:hAnsi="Times New Roman" w:cs="Times New Roman"/>
            <w:b/>
            <w:color w:val="0000FF"/>
            <w:sz w:val="24"/>
            <w:szCs w:val="24"/>
            <w:u w:val="single"/>
          </w:rPr>
          <w:t>fair use</w:t>
        </w:r>
      </w:hyperlink>
      <w:r w:rsidRPr="001F1DCD">
        <w:rPr>
          <w:rFonts w:ascii="Times New Roman" w:eastAsia="Times New Roman" w:hAnsi="Times New Roman" w:cs="Times New Roman"/>
          <w:sz w:val="24"/>
          <w:szCs w:val="24"/>
        </w:rPr>
        <w:t>, and at times (especially in unusual circumstances, or with works that aren't otherwise commercially available) it may even be fair use to make lengthier copies.</w:t>
      </w:r>
      <w:r w:rsidR="00346A07">
        <w:rPr>
          <w:rFonts w:ascii="Times New Roman" w:eastAsia="Times New Roman" w:hAnsi="Times New Roman" w:cs="Times New Roman"/>
          <w:sz w:val="24"/>
          <w:szCs w:val="24"/>
        </w:rPr>
        <w:t xml:space="preserve"> See below for more on fair use.</w:t>
      </w:r>
    </w:p>
    <w:p w:rsidR="001F1DCD" w:rsidRPr="001F1DCD" w:rsidRDefault="001F1DCD" w:rsidP="001F1DCD">
      <w:pPr>
        <w:spacing w:before="100" w:beforeAutospacing="1" w:after="100" w:afterAutospacing="1" w:line="240" w:lineRule="auto"/>
        <w:rPr>
          <w:rFonts w:ascii="Times New Roman" w:eastAsia="Times New Roman" w:hAnsi="Times New Roman" w:cs="Times New Roman"/>
          <w:sz w:val="24"/>
          <w:szCs w:val="24"/>
        </w:rPr>
      </w:pPr>
      <w:r w:rsidRPr="001F1DCD">
        <w:rPr>
          <w:rFonts w:ascii="Times New Roman" w:eastAsia="Times New Roman" w:hAnsi="Times New Roman" w:cs="Times New Roman"/>
          <w:sz w:val="24"/>
          <w:szCs w:val="24"/>
        </w:rPr>
        <w:lastRenderedPageBreak/>
        <w:t xml:space="preserve">Where an instructor doesn't feel comfortable relying on fair use, a </w:t>
      </w:r>
      <w:hyperlink r:id="rId16" w:history="1">
        <w:r w:rsidR="007F2B43">
          <w:rPr>
            <w:rFonts w:ascii="Times New Roman" w:eastAsia="Times New Roman" w:hAnsi="Times New Roman" w:cs="Times New Roman"/>
            <w:color w:val="0000FF"/>
            <w:sz w:val="24"/>
            <w:szCs w:val="24"/>
            <w:u w:val="single"/>
          </w:rPr>
          <w:t>Liaison Librarian</w:t>
        </w:r>
      </w:hyperlink>
      <w:r w:rsidRPr="001F1DCD">
        <w:rPr>
          <w:rFonts w:ascii="Times New Roman" w:eastAsia="Times New Roman" w:hAnsi="Times New Roman" w:cs="Times New Roman"/>
          <w:sz w:val="24"/>
          <w:szCs w:val="24"/>
        </w:rPr>
        <w:t xml:space="preserve"> may be able to suggest alternative content that is already online through library subscriptions, or publicly online content. </w:t>
      </w:r>
      <w:r w:rsidR="007F2B43">
        <w:rPr>
          <w:rFonts w:ascii="Times New Roman" w:eastAsia="Times New Roman" w:hAnsi="Times New Roman" w:cs="Times New Roman"/>
          <w:sz w:val="24"/>
          <w:szCs w:val="24"/>
        </w:rPr>
        <w:t xml:space="preserve">Seeking formal permission is always an option, but </w:t>
      </w:r>
      <w:r w:rsidRPr="001F1DCD">
        <w:rPr>
          <w:rFonts w:ascii="Times New Roman" w:eastAsia="Times New Roman" w:hAnsi="Times New Roman" w:cs="Times New Roman"/>
          <w:sz w:val="24"/>
          <w:szCs w:val="24"/>
        </w:rPr>
        <w:t>there may be some issues with getting permissions on short timelines.</w:t>
      </w:r>
    </w:p>
    <w:p w:rsidR="001F1DCD" w:rsidRPr="001F1DCD" w:rsidRDefault="001F1DCD" w:rsidP="007F2B43">
      <w:pPr>
        <w:pStyle w:val="Heading2"/>
        <w:rPr>
          <w:rFonts w:eastAsia="Times New Roman"/>
        </w:rPr>
      </w:pPr>
      <w:bookmarkStart w:id="0" w:name="media"/>
      <w:bookmarkEnd w:id="0"/>
      <w:r w:rsidRPr="001F1DCD">
        <w:rPr>
          <w:rFonts w:eastAsia="Times New Roman"/>
        </w:rPr>
        <w:t>Multimedia viewing/listening</w:t>
      </w:r>
    </w:p>
    <w:p w:rsidR="001816FA" w:rsidRPr="001F1DCD" w:rsidRDefault="001F1DCD" w:rsidP="001F1DCD">
      <w:pPr>
        <w:spacing w:before="100" w:beforeAutospacing="1" w:after="100" w:afterAutospacing="1" w:line="240" w:lineRule="auto"/>
        <w:rPr>
          <w:rFonts w:ascii="Times New Roman" w:eastAsia="Times New Roman" w:hAnsi="Times New Roman" w:cs="Times New Roman"/>
          <w:sz w:val="24"/>
          <w:szCs w:val="24"/>
        </w:rPr>
      </w:pPr>
      <w:r w:rsidRPr="001F1DCD">
        <w:rPr>
          <w:rFonts w:ascii="Times New Roman" w:eastAsia="Times New Roman" w:hAnsi="Times New Roman" w:cs="Times New Roman"/>
          <w:sz w:val="24"/>
          <w:szCs w:val="24"/>
        </w:rPr>
        <w:t xml:space="preserve">Showing an entire movie or film or musical work online may be a bit more of an issue than playing it in class - but there may be options for your students to access it independently online. The Libraries already have quite a bit of </w:t>
      </w:r>
      <w:hyperlink r:id="rId17" w:history="1">
        <w:r w:rsidRPr="001F1DCD">
          <w:rPr>
            <w:rFonts w:ascii="Times New Roman" w:eastAsia="Times New Roman" w:hAnsi="Times New Roman" w:cs="Times New Roman"/>
            <w:color w:val="0000FF"/>
            <w:sz w:val="24"/>
            <w:szCs w:val="24"/>
            <w:u w:val="single"/>
          </w:rPr>
          <w:t>licensed streaming video content</w:t>
        </w:r>
      </w:hyperlink>
      <w:r w:rsidRPr="001F1DCD">
        <w:rPr>
          <w:rFonts w:ascii="Times New Roman" w:eastAsia="Times New Roman" w:hAnsi="Times New Roman" w:cs="Times New Roman"/>
          <w:sz w:val="24"/>
          <w:szCs w:val="24"/>
        </w:rPr>
        <w:t>, which you are welcome to use in your online course</w:t>
      </w:r>
      <w:r w:rsidR="007F2B43">
        <w:rPr>
          <w:rFonts w:ascii="Times New Roman" w:eastAsia="Times New Roman" w:hAnsi="Times New Roman" w:cs="Times New Roman"/>
          <w:sz w:val="24"/>
          <w:szCs w:val="24"/>
        </w:rPr>
        <w:t xml:space="preserve"> and link in Blackboard</w:t>
      </w:r>
      <w:r w:rsidRPr="001F1DCD">
        <w:rPr>
          <w:rFonts w:ascii="Times New Roman" w:eastAsia="Times New Roman" w:hAnsi="Times New Roman" w:cs="Times New Roman"/>
          <w:sz w:val="24"/>
          <w:szCs w:val="24"/>
        </w:rPr>
        <w:t xml:space="preserve">. </w:t>
      </w:r>
    </w:p>
    <w:p w:rsidR="001816FA" w:rsidRDefault="007F2B43" w:rsidP="001F1DC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some cases, </w:t>
      </w:r>
      <w:r w:rsidR="001F1DCD" w:rsidRPr="001F1DCD">
        <w:rPr>
          <w:rFonts w:ascii="Times New Roman" w:eastAsia="Times New Roman" w:hAnsi="Times New Roman" w:cs="Times New Roman"/>
          <w:sz w:val="24"/>
          <w:szCs w:val="24"/>
        </w:rPr>
        <w:t xml:space="preserve">commercial streaming options like Netflix, Amazon, Hulu, and Disney+ may sometimes be the easiest </w:t>
      </w:r>
      <w:r>
        <w:rPr>
          <w:rFonts w:ascii="Times New Roman" w:eastAsia="Times New Roman" w:hAnsi="Times New Roman" w:cs="Times New Roman"/>
          <w:sz w:val="24"/>
          <w:szCs w:val="24"/>
        </w:rPr>
        <w:t xml:space="preserve">or only </w:t>
      </w:r>
      <w:r w:rsidR="001F1DCD" w:rsidRPr="001F1DCD">
        <w:rPr>
          <w:rFonts w:ascii="Times New Roman" w:eastAsia="Times New Roman" w:hAnsi="Times New Roman" w:cs="Times New Roman"/>
          <w:sz w:val="24"/>
          <w:szCs w:val="24"/>
        </w:rPr>
        <w:t>option</w:t>
      </w:r>
      <w:r>
        <w:rPr>
          <w:rFonts w:ascii="Times New Roman" w:eastAsia="Times New Roman" w:hAnsi="Times New Roman" w:cs="Times New Roman"/>
          <w:sz w:val="24"/>
          <w:szCs w:val="24"/>
        </w:rPr>
        <w:t xml:space="preserve"> for students.</w:t>
      </w:r>
      <w:r w:rsidR="001816FA">
        <w:rPr>
          <w:rFonts w:ascii="Times New Roman" w:eastAsia="Times New Roman" w:hAnsi="Times New Roman" w:cs="Times New Roman"/>
          <w:sz w:val="24"/>
          <w:szCs w:val="24"/>
        </w:rPr>
        <w:t xml:space="preserve"> However, please remember that your students may not have subscriptions to these services or the means to easily subscribe</w:t>
      </w:r>
      <w:r w:rsidR="001F1DCD" w:rsidRPr="001F1DCD">
        <w:rPr>
          <w:rFonts w:ascii="Times New Roman" w:eastAsia="Times New Roman" w:hAnsi="Times New Roman" w:cs="Times New Roman"/>
          <w:sz w:val="24"/>
          <w:szCs w:val="24"/>
        </w:rPr>
        <w:t xml:space="preserve">. </w:t>
      </w:r>
    </w:p>
    <w:p w:rsidR="001816FA" w:rsidRDefault="001816FA" w:rsidP="001F1DC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want to include a portion of a video or audio work in your online class, and you have a physical copy of the work, we may be able to include it in e-reserves. Contact your </w:t>
      </w:r>
      <w:hyperlink r:id="rId18" w:history="1">
        <w:r>
          <w:rPr>
            <w:rFonts w:ascii="Times New Roman" w:eastAsia="Times New Roman" w:hAnsi="Times New Roman" w:cs="Times New Roman"/>
            <w:color w:val="0000FF"/>
            <w:sz w:val="24"/>
            <w:szCs w:val="24"/>
            <w:u w:val="single"/>
          </w:rPr>
          <w:t>Liaison Librarian</w:t>
        </w:r>
      </w:hyperlink>
      <w:r>
        <w:rPr>
          <w:rFonts w:ascii="Times New Roman" w:eastAsia="Times New Roman" w:hAnsi="Times New Roman" w:cs="Times New Roman"/>
          <w:sz w:val="24"/>
          <w:szCs w:val="24"/>
        </w:rPr>
        <w:t xml:space="preserve"> to learn more.</w:t>
      </w:r>
    </w:p>
    <w:p w:rsidR="001F1DCD" w:rsidRDefault="001F1DCD" w:rsidP="001F1DCD">
      <w:pPr>
        <w:spacing w:before="100" w:beforeAutospacing="1" w:after="100" w:afterAutospacing="1" w:line="240" w:lineRule="auto"/>
        <w:rPr>
          <w:rFonts w:ascii="Times New Roman" w:eastAsia="Times New Roman" w:hAnsi="Times New Roman" w:cs="Times New Roman"/>
          <w:sz w:val="24"/>
          <w:szCs w:val="24"/>
        </w:rPr>
      </w:pPr>
      <w:r w:rsidRPr="001F1DCD">
        <w:rPr>
          <w:rFonts w:ascii="Times New Roman" w:eastAsia="Times New Roman" w:hAnsi="Times New Roman" w:cs="Times New Roman"/>
          <w:sz w:val="24"/>
          <w:szCs w:val="24"/>
        </w:rPr>
        <w:t>Where there are no other options, fair use may sometimes extend to playback of an entire work, but again, that will generally only be true for unusual outliers.</w:t>
      </w:r>
    </w:p>
    <w:p w:rsidR="00346A07" w:rsidRDefault="00346A07" w:rsidP="00346A07">
      <w:pPr>
        <w:pStyle w:val="Heading1"/>
        <w:rPr>
          <w:rFonts w:eastAsia="Times New Roman"/>
        </w:rPr>
      </w:pPr>
      <w:r>
        <w:rPr>
          <w:rFonts w:eastAsia="Times New Roman"/>
        </w:rPr>
        <w:t>Fair Use for Online Teaching</w:t>
      </w:r>
    </w:p>
    <w:p w:rsidR="00346A07" w:rsidRPr="00D15631" w:rsidRDefault="00346A07" w:rsidP="00D15631">
      <w:pPr>
        <w:rPr>
          <w:rFonts w:ascii="Times New Roman" w:hAnsi="Times New Roman" w:cs="Times New Roman"/>
          <w:i/>
          <w:sz w:val="28"/>
          <w:szCs w:val="28"/>
        </w:rPr>
      </w:pPr>
      <w:r w:rsidRPr="00D15631">
        <w:rPr>
          <w:rFonts w:ascii="Times New Roman" w:hAnsi="Times New Roman" w:cs="Times New Roman"/>
          <w:i/>
          <w:sz w:val="28"/>
          <w:szCs w:val="28"/>
        </w:rPr>
        <w:t>Use fairly. Not too much. Have reasons.</w:t>
      </w:r>
      <w:r w:rsidRPr="00D15631">
        <w:rPr>
          <w:rStyle w:val="FootnoteReference"/>
          <w:rFonts w:ascii="Times New Roman" w:hAnsi="Times New Roman" w:cs="Times New Roman"/>
          <w:i/>
          <w:sz w:val="28"/>
          <w:szCs w:val="28"/>
        </w:rPr>
        <w:footnoteReference w:id="1"/>
      </w:r>
    </w:p>
    <w:p w:rsidR="00346A07" w:rsidRDefault="00346A07" w:rsidP="00346A0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Fair use is inherently subjective, contextual, and individual. It is your right and responsibility as an instructor to make your own decisions about when it is fair use to make and share copies with students. The Libraries can, however, provide information and resources which can help you make informed, reasonable decisions on these issues. To learn more or for questions, contact Matt Ruen, Scholarly Communications librarian, at </w:t>
      </w:r>
      <w:hyperlink r:id="rId19" w:history="1">
        <w:r w:rsidRPr="002C3587">
          <w:rPr>
            <w:rStyle w:val="Hyperlink"/>
            <w:rFonts w:ascii="Times New Roman" w:eastAsia="Times New Roman" w:hAnsi="Times New Roman" w:cs="Times New Roman"/>
            <w:sz w:val="24"/>
            <w:szCs w:val="24"/>
          </w:rPr>
          <w:t>ruenm@gvsu.edu</w:t>
        </w:r>
      </w:hyperlink>
      <w:r>
        <w:rPr>
          <w:rFonts w:ascii="Times New Roman" w:eastAsia="Times New Roman" w:hAnsi="Times New Roman" w:cs="Times New Roman"/>
          <w:sz w:val="24"/>
          <w:szCs w:val="24"/>
        </w:rPr>
        <w:t>.</w:t>
      </w:r>
    </w:p>
    <w:p w:rsidR="00000000" w:rsidRPr="00DA0B54" w:rsidRDefault="00DA0B54" w:rsidP="00DA0B54">
      <w:pPr>
        <w:tabs>
          <w:tab w:val="num" w:pos="720"/>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fair use decision is a balancing act based </w:t>
      </w:r>
      <w:bookmarkStart w:id="1" w:name="_GoBack"/>
      <w:bookmarkEnd w:id="1"/>
      <w:r>
        <w:rPr>
          <w:rFonts w:ascii="Times New Roman" w:eastAsia="Times New Roman" w:hAnsi="Times New Roman" w:cs="Times New Roman"/>
          <w:sz w:val="24"/>
          <w:szCs w:val="24"/>
        </w:rPr>
        <w:t xml:space="preserve">on 4 factors: the purpose of your use, the nature of the work you’re using, whether you are using an appropriate and necessary amount, and what impact your use might have on the market for the work. </w:t>
      </w:r>
      <w:hyperlink r:id="rId20" w:history="1">
        <w:proofErr w:type="spellStart"/>
        <w:r w:rsidR="00975CAB" w:rsidRPr="00DA0B54">
          <w:rPr>
            <w:rStyle w:val="Hyperlink"/>
            <w:rFonts w:ascii="Times New Roman" w:eastAsia="Times New Roman" w:hAnsi="Times New Roman" w:cs="Times New Roman"/>
            <w:sz w:val="24"/>
            <w:szCs w:val="24"/>
          </w:rPr>
          <w:t>The</w:t>
        </w:r>
        <w:proofErr w:type="spellEnd"/>
        <w:r w:rsidR="00975CAB" w:rsidRPr="00DA0B54">
          <w:rPr>
            <w:rStyle w:val="Hyperlink"/>
            <w:rFonts w:ascii="Times New Roman" w:eastAsia="Times New Roman" w:hAnsi="Times New Roman" w:cs="Times New Roman"/>
            <w:sz w:val="24"/>
            <w:szCs w:val="24"/>
          </w:rPr>
          <w:t xml:space="preserve"> GVSU Fair Use Checklist </w:t>
        </w:r>
      </w:hyperlink>
      <w:r w:rsidR="00975CAB" w:rsidRPr="00DA0B54">
        <w:rPr>
          <w:rFonts w:ascii="Times New Roman" w:eastAsia="Times New Roman" w:hAnsi="Times New Roman" w:cs="Times New Roman"/>
          <w:sz w:val="24"/>
          <w:szCs w:val="24"/>
        </w:rPr>
        <w:t>will walk you through an analysis</w:t>
      </w:r>
      <w:r>
        <w:rPr>
          <w:rFonts w:ascii="Times New Roman" w:eastAsia="Times New Roman" w:hAnsi="Times New Roman" w:cs="Times New Roman"/>
          <w:sz w:val="24"/>
          <w:szCs w:val="24"/>
        </w:rPr>
        <w:t xml:space="preserve">, and more information can be found </w:t>
      </w:r>
      <w:r w:rsidRPr="00DA0B54">
        <w:rPr>
          <w:rFonts w:ascii="Times New Roman" w:eastAsia="Times New Roman" w:hAnsi="Times New Roman" w:cs="Times New Roman"/>
          <w:sz w:val="24"/>
          <w:szCs w:val="24"/>
        </w:rPr>
        <w:t xml:space="preserve">on the library’s </w:t>
      </w:r>
      <w:hyperlink r:id="rId21" w:history="1">
        <w:r w:rsidRPr="00DA0B54">
          <w:rPr>
            <w:rStyle w:val="Hyperlink"/>
            <w:rFonts w:ascii="Times New Roman" w:eastAsia="Times New Roman" w:hAnsi="Times New Roman" w:cs="Times New Roman"/>
            <w:sz w:val="24"/>
            <w:szCs w:val="24"/>
          </w:rPr>
          <w:t>fair use webpage</w:t>
        </w:r>
      </w:hyperlink>
      <w:r>
        <w:rPr>
          <w:rFonts w:ascii="Times New Roman" w:eastAsia="Times New Roman" w:hAnsi="Times New Roman" w:cs="Times New Roman"/>
          <w:sz w:val="24"/>
          <w:szCs w:val="24"/>
        </w:rPr>
        <w:t>.</w:t>
      </w:r>
    </w:p>
    <w:p w:rsidR="00000000" w:rsidRDefault="00975CAB" w:rsidP="00DA0B54">
      <w:pPr>
        <w:spacing w:before="100" w:beforeAutospacing="1" w:after="100" w:afterAutospacing="1" w:line="240" w:lineRule="auto"/>
        <w:rPr>
          <w:rFonts w:ascii="Times New Roman" w:eastAsia="Times New Roman" w:hAnsi="Times New Roman" w:cs="Times New Roman"/>
          <w:sz w:val="24"/>
          <w:szCs w:val="24"/>
        </w:rPr>
      </w:pPr>
      <w:r w:rsidRPr="00DA0B54">
        <w:rPr>
          <w:rFonts w:ascii="Times New Roman" w:eastAsia="Times New Roman" w:hAnsi="Times New Roman" w:cs="Times New Roman"/>
          <w:sz w:val="24"/>
          <w:szCs w:val="24"/>
        </w:rPr>
        <w:t>Recommended practices</w:t>
      </w:r>
      <w:r w:rsidR="00DA0B54">
        <w:rPr>
          <w:rFonts w:ascii="Times New Roman" w:eastAsia="Times New Roman" w:hAnsi="Times New Roman" w:cs="Times New Roman"/>
          <w:sz w:val="24"/>
          <w:szCs w:val="24"/>
        </w:rPr>
        <w:t xml:space="preserve"> with fair use:</w:t>
      </w:r>
    </w:p>
    <w:p w:rsidR="00000000" w:rsidRPr="00DA0B54" w:rsidRDefault="00975CAB" w:rsidP="00DA0B54">
      <w:pPr>
        <w:pStyle w:val="ListParagraph"/>
        <w:numPr>
          <w:ilvl w:val="0"/>
          <w:numId w:val="5"/>
        </w:numPr>
        <w:spacing w:beforeAutospacing="1" w:after="100" w:afterAutospacing="1" w:line="240" w:lineRule="auto"/>
        <w:rPr>
          <w:rFonts w:ascii="Times New Roman" w:eastAsia="Times New Roman" w:hAnsi="Times New Roman" w:cs="Times New Roman"/>
          <w:sz w:val="24"/>
          <w:szCs w:val="24"/>
        </w:rPr>
      </w:pPr>
      <w:r w:rsidRPr="00DA0B54">
        <w:rPr>
          <w:rFonts w:ascii="Times New Roman" w:eastAsia="Times New Roman" w:hAnsi="Times New Roman" w:cs="Times New Roman"/>
          <w:sz w:val="24"/>
          <w:szCs w:val="24"/>
        </w:rPr>
        <w:t>Record your fair use decision as evidence of a good-faith analysis</w:t>
      </w:r>
      <w:r w:rsidR="00DA0B54">
        <w:rPr>
          <w:rFonts w:ascii="Times New Roman" w:eastAsia="Times New Roman" w:hAnsi="Times New Roman" w:cs="Times New Roman"/>
          <w:sz w:val="24"/>
          <w:szCs w:val="24"/>
        </w:rPr>
        <w:t>.</w:t>
      </w:r>
    </w:p>
    <w:p w:rsidR="00000000" w:rsidRPr="00DA0B54" w:rsidRDefault="00975CAB" w:rsidP="00DA0B54">
      <w:pPr>
        <w:pStyle w:val="ListParagraph"/>
        <w:numPr>
          <w:ilvl w:val="0"/>
          <w:numId w:val="5"/>
        </w:numPr>
        <w:spacing w:beforeAutospacing="1" w:after="100" w:afterAutospacing="1" w:line="240" w:lineRule="auto"/>
        <w:rPr>
          <w:rFonts w:ascii="Times New Roman" w:eastAsia="Times New Roman" w:hAnsi="Times New Roman" w:cs="Times New Roman"/>
          <w:sz w:val="24"/>
          <w:szCs w:val="24"/>
        </w:rPr>
      </w:pPr>
      <w:r w:rsidRPr="00DA0B54">
        <w:rPr>
          <w:rFonts w:ascii="Times New Roman" w:eastAsia="Times New Roman" w:hAnsi="Times New Roman" w:cs="Times New Roman"/>
          <w:sz w:val="24"/>
          <w:szCs w:val="24"/>
        </w:rPr>
        <w:t>Use only what you definitely need for your pedagogical p</w:t>
      </w:r>
      <w:r w:rsidRPr="00DA0B54">
        <w:rPr>
          <w:rFonts w:ascii="Times New Roman" w:eastAsia="Times New Roman" w:hAnsi="Times New Roman" w:cs="Times New Roman"/>
          <w:sz w:val="24"/>
          <w:szCs w:val="24"/>
        </w:rPr>
        <w:t>urpose</w:t>
      </w:r>
      <w:r w:rsidR="00DA0B54">
        <w:rPr>
          <w:rFonts w:ascii="Times New Roman" w:eastAsia="Times New Roman" w:hAnsi="Times New Roman" w:cs="Times New Roman"/>
          <w:sz w:val="24"/>
          <w:szCs w:val="24"/>
        </w:rPr>
        <w:t>.</w:t>
      </w:r>
    </w:p>
    <w:p w:rsidR="00DA0B54" w:rsidRPr="00DA0B54" w:rsidRDefault="00975CAB" w:rsidP="00DA0B54">
      <w:pPr>
        <w:pStyle w:val="ListParagraph"/>
        <w:numPr>
          <w:ilvl w:val="0"/>
          <w:numId w:val="5"/>
        </w:numPr>
        <w:spacing w:beforeAutospacing="1" w:after="100" w:afterAutospacing="1" w:line="240" w:lineRule="auto"/>
        <w:rPr>
          <w:rFonts w:ascii="Times New Roman" w:eastAsia="Times New Roman" w:hAnsi="Times New Roman" w:cs="Times New Roman"/>
          <w:sz w:val="24"/>
          <w:szCs w:val="24"/>
        </w:rPr>
      </w:pPr>
      <w:r w:rsidRPr="00DA0B54">
        <w:rPr>
          <w:rFonts w:ascii="Times New Roman" w:eastAsia="Times New Roman" w:hAnsi="Times New Roman" w:cs="Times New Roman"/>
          <w:sz w:val="24"/>
          <w:szCs w:val="24"/>
        </w:rPr>
        <w:t xml:space="preserve">Limit access: post </w:t>
      </w:r>
      <w:r w:rsidR="00DA0B54">
        <w:rPr>
          <w:rFonts w:ascii="Times New Roman" w:eastAsia="Times New Roman" w:hAnsi="Times New Roman" w:cs="Times New Roman"/>
          <w:sz w:val="24"/>
          <w:szCs w:val="24"/>
        </w:rPr>
        <w:t>the work</w:t>
      </w:r>
      <w:r w:rsidRPr="00DA0B54">
        <w:rPr>
          <w:rFonts w:ascii="Times New Roman" w:eastAsia="Times New Roman" w:hAnsi="Times New Roman" w:cs="Times New Roman"/>
          <w:sz w:val="24"/>
          <w:szCs w:val="24"/>
        </w:rPr>
        <w:t xml:space="preserve"> in Blackboard, remove it when </w:t>
      </w:r>
      <w:r w:rsidR="00DA0B54">
        <w:rPr>
          <w:rFonts w:ascii="Times New Roman" w:eastAsia="Times New Roman" w:hAnsi="Times New Roman" w:cs="Times New Roman"/>
          <w:sz w:val="24"/>
          <w:szCs w:val="24"/>
        </w:rPr>
        <w:t>it is no longer needed.</w:t>
      </w:r>
    </w:p>
    <w:p w:rsidR="001F1DCD" w:rsidRPr="001F1DCD" w:rsidRDefault="001F1DCD" w:rsidP="00D15631">
      <w:pPr>
        <w:pStyle w:val="Heading1"/>
        <w:rPr>
          <w:rFonts w:eastAsia="Times New Roman"/>
        </w:rPr>
      </w:pPr>
      <w:r w:rsidRPr="001F1DCD">
        <w:rPr>
          <w:rFonts w:eastAsia="Times New Roman"/>
        </w:rPr>
        <w:lastRenderedPageBreak/>
        <w:t>Ownership of online course materials</w:t>
      </w:r>
    </w:p>
    <w:p w:rsidR="00243EBB" w:rsidRDefault="00E15CFC" w:rsidP="00243EB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general, the university is most concerned about intellectual property </w:t>
      </w:r>
      <w:r w:rsidR="00243EBB">
        <w:rPr>
          <w:rFonts w:ascii="Times New Roman" w:eastAsia="Times New Roman" w:hAnsi="Times New Roman" w:cs="Times New Roman"/>
          <w:sz w:val="24"/>
          <w:szCs w:val="24"/>
        </w:rPr>
        <w:t>ownership of</w:t>
      </w:r>
      <w:r>
        <w:rPr>
          <w:rFonts w:ascii="Times New Roman" w:eastAsia="Times New Roman" w:hAnsi="Times New Roman" w:cs="Times New Roman"/>
          <w:sz w:val="24"/>
          <w:szCs w:val="24"/>
        </w:rPr>
        <w:t xml:space="preserve"> material that could be commercialized or patented</w:t>
      </w:r>
      <w:r w:rsidR="00243EBB">
        <w:rPr>
          <w:rFonts w:ascii="Times New Roman" w:eastAsia="Times New Roman" w:hAnsi="Times New Roman" w:cs="Times New Roman"/>
          <w:sz w:val="24"/>
          <w:szCs w:val="24"/>
        </w:rPr>
        <w:t>. Aside from the syllabus for a course, instructional materials are considered to be owned by the creators. Matters do become more complicated with patentable inventions</w:t>
      </w:r>
      <w:r w:rsidR="00346A07">
        <w:rPr>
          <w:rFonts w:ascii="Times New Roman" w:eastAsia="Times New Roman" w:hAnsi="Times New Roman" w:cs="Times New Roman"/>
          <w:sz w:val="24"/>
          <w:szCs w:val="24"/>
        </w:rPr>
        <w:t>/discoveries or content that is likely to be commercialized, but if that applies to you you’re probably already aware.</w:t>
      </w:r>
      <w:r w:rsidR="00243EBB">
        <w:rPr>
          <w:rFonts w:ascii="Times New Roman" w:eastAsia="Times New Roman" w:hAnsi="Times New Roman" w:cs="Times New Roman"/>
          <w:sz w:val="24"/>
          <w:szCs w:val="24"/>
        </w:rPr>
        <w:t xml:space="preserve">  </w:t>
      </w:r>
    </w:p>
    <w:p w:rsidR="00243EBB" w:rsidRDefault="00243EBB" w:rsidP="00243EBB">
      <w:pPr>
        <w:spacing w:before="100" w:beforeAutospacing="1" w:after="100" w:afterAutospacing="1" w:line="240" w:lineRule="auto"/>
        <w:rPr>
          <w:rFonts w:ascii="Times New Roman" w:eastAsia="Times New Roman" w:hAnsi="Times New Roman" w:cs="Times New Roman"/>
          <w:sz w:val="24"/>
          <w:szCs w:val="24"/>
        </w:rPr>
      </w:pPr>
      <w:hyperlink r:id="rId22" w:history="1">
        <w:r w:rsidRPr="001816FA">
          <w:rPr>
            <w:rStyle w:val="Hyperlink"/>
            <w:rFonts w:ascii="Times New Roman" w:eastAsia="Times New Roman" w:hAnsi="Times New Roman" w:cs="Times New Roman"/>
            <w:sz w:val="24"/>
            <w:szCs w:val="24"/>
          </w:rPr>
          <w:t>Grand Valley State University’s Intellectual Property policy (BOT 4.1.10.2)</w:t>
        </w:r>
      </w:hyperlink>
      <w:r>
        <w:rPr>
          <w:rFonts w:ascii="Times New Roman" w:eastAsia="Times New Roman" w:hAnsi="Times New Roman" w:cs="Times New Roman"/>
          <w:sz w:val="24"/>
          <w:szCs w:val="24"/>
        </w:rPr>
        <w:t xml:space="preserve"> states that faculty members and instructors own the intellectual property they create, which includes instructional content. The university retain</w:t>
      </w:r>
      <w:r w:rsidR="00346A07">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a non-exclusive right to use anything created with university resources, but only within the university.</w:t>
      </w:r>
    </w:p>
    <w:p w:rsidR="001F1DCD" w:rsidRPr="001F1DCD" w:rsidRDefault="001F1DCD" w:rsidP="00D15631">
      <w:pPr>
        <w:pStyle w:val="Heading1"/>
        <w:rPr>
          <w:rFonts w:eastAsia="Times New Roman"/>
        </w:rPr>
      </w:pPr>
      <w:r w:rsidRPr="001F1DCD">
        <w:rPr>
          <w:rFonts w:eastAsia="Times New Roman"/>
        </w:rPr>
        <w:t>More Questions? Need help?</w:t>
      </w:r>
    </w:p>
    <w:p w:rsidR="00346A07" w:rsidRPr="00346A07" w:rsidRDefault="001F1DCD" w:rsidP="00346A07">
      <w:pPr>
        <w:spacing w:before="100" w:beforeAutospacing="1" w:after="100" w:afterAutospacing="1" w:line="240" w:lineRule="auto"/>
        <w:rPr>
          <w:rFonts w:ascii="Times New Roman" w:eastAsia="Times New Roman" w:hAnsi="Times New Roman" w:cs="Times New Roman"/>
          <w:sz w:val="24"/>
          <w:szCs w:val="24"/>
        </w:rPr>
      </w:pPr>
      <w:r w:rsidRPr="001F1DCD">
        <w:rPr>
          <w:rFonts w:ascii="Times New Roman" w:eastAsia="Times New Roman" w:hAnsi="Times New Roman" w:cs="Times New Roman"/>
          <w:sz w:val="24"/>
          <w:szCs w:val="24"/>
        </w:rPr>
        <w:t>Contac</w:t>
      </w:r>
      <w:r w:rsidR="00346A07">
        <w:rPr>
          <w:rFonts w:ascii="Times New Roman" w:eastAsia="Times New Roman" w:hAnsi="Times New Roman" w:cs="Times New Roman"/>
          <w:sz w:val="24"/>
          <w:szCs w:val="24"/>
        </w:rPr>
        <w:t xml:space="preserve">t </w:t>
      </w:r>
      <w:hyperlink r:id="rId23" w:history="1">
        <w:r w:rsidR="00346A07" w:rsidRPr="002C3587">
          <w:rPr>
            <w:rStyle w:val="Hyperlink"/>
            <w:rFonts w:ascii="Times New Roman" w:eastAsia="Times New Roman" w:hAnsi="Times New Roman" w:cs="Times New Roman"/>
            <w:sz w:val="24"/>
            <w:szCs w:val="24"/>
          </w:rPr>
          <w:t>ruenm@gvsu.edu</w:t>
        </w:r>
      </w:hyperlink>
      <w:r w:rsidR="00346A07">
        <w:rPr>
          <w:rFonts w:ascii="Times New Roman" w:eastAsia="Times New Roman" w:hAnsi="Times New Roman" w:cs="Times New Roman"/>
          <w:sz w:val="24"/>
          <w:szCs w:val="24"/>
        </w:rPr>
        <w:t xml:space="preserve"> </w:t>
      </w:r>
      <w:r w:rsidRPr="001F1DCD">
        <w:rPr>
          <w:rFonts w:ascii="Times New Roman" w:eastAsia="Times New Roman" w:hAnsi="Times New Roman" w:cs="Times New Roman"/>
          <w:sz w:val="24"/>
          <w:szCs w:val="24"/>
        </w:rPr>
        <w:t>for further information or assistance</w:t>
      </w:r>
      <w:r w:rsidR="00346A07">
        <w:rPr>
          <w:rFonts w:ascii="Times New Roman" w:eastAsia="Times New Roman" w:hAnsi="Times New Roman" w:cs="Times New Roman"/>
          <w:sz w:val="24"/>
          <w:szCs w:val="24"/>
        </w:rPr>
        <w:t xml:space="preserve">. The Libraries’ copyright guide has even more detail and links to useful resources: </w:t>
      </w:r>
      <w:hyperlink r:id="rId24" w:history="1">
        <w:r w:rsidR="00346A07" w:rsidRPr="00346A07">
          <w:rPr>
            <w:rStyle w:val="Hyperlink"/>
            <w:rFonts w:ascii="Times New Roman" w:eastAsia="Times New Roman" w:hAnsi="Times New Roman" w:cs="Times New Roman"/>
            <w:sz w:val="24"/>
            <w:szCs w:val="24"/>
          </w:rPr>
          <w:t>https://www.gvsu.edu/library/copyright</w:t>
        </w:r>
      </w:hyperlink>
      <w:r w:rsidR="00346A07" w:rsidRPr="00346A07">
        <w:rPr>
          <w:rFonts w:ascii="Times New Roman" w:eastAsia="Times New Roman" w:hAnsi="Times New Roman" w:cs="Times New Roman"/>
          <w:sz w:val="24"/>
          <w:szCs w:val="24"/>
        </w:rPr>
        <w:t xml:space="preserve"> </w:t>
      </w:r>
    </w:p>
    <w:p w:rsidR="001F1DCD" w:rsidRPr="001F1DCD" w:rsidRDefault="001F1DCD" w:rsidP="001F1DCD">
      <w:pPr>
        <w:spacing w:before="100" w:beforeAutospacing="1" w:after="100" w:afterAutospacing="1" w:line="240" w:lineRule="auto"/>
        <w:rPr>
          <w:rFonts w:ascii="Times New Roman" w:eastAsia="Times New Roman" w:hAnsi="Times New Roman" w:cs="Times New Roman"/>
          <w:sz w:val="24"/>
          <w:szCs w:val="24"/>
        </w:rPr>
      </w:pPr>
      <w:r w:rsidRPr="001F1DCD">
        <w:rPr>
          <w:rFonts w:ascii="Times New Roman" w:eastAsia="Times New Roman" w:hAnsi="Times New Roman" w:cs="Times New Roman"/>
          <w:noProof/>
          <w:color w:val="0000FF"/>
          <w:sz w:val="20"/>
          <w:szCs w:val="20"/>
        </w:rPr>
        <w:drawing>
          <wp:inline distT="0" distB="0" distL="0" distR="0">
            <wp:extent cx="762000" cy="139700"/>
            <wp:effectExtent l="0" t="0" r="0" b="0"/>
            <wp:docPr id="1" name="Picture 1" descr="Creative Commons Licens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8"/>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00" cy="139700"/>
                    </a:xfrm>
                    <a:prstGeom prst="rect">
                      <a:avLst/>
                    </a:prstGeom>
                    <a:noFill/>
                    <a:ln>
                      <a:noFill/>
                    </a:ln>
                  </pic:spPr>
                </pic:pic>
              </a:graphicData>
            </a:graphic>
          </wp:inline>
        </w:drawing>
      </w:r>
      <w:r w:rsidRPr="001F1DCD">
        <w:rPr>
          <w:rFonts w:ascii="Times New Roman" w:eastAsia="Times New Roman" w:hAnsi="Times New Roman" w:cs="Times New Roman"/>
          <w:sz w:val="20"/>
          <w:szCs w:val="20"/>
        </w:rPr>
        <w:t xml:space="preserve">Unless otherwise noted, all content on the Copyright Information section of this site is licensed under a </w:t>
      </w:r>
      <w:hyperlink r:id="rId26" w:history="1">
        <w:r w:rsidRPr="001F1DCD">
          <w:rPr>
            <w:rFonts w:ascii="Times New Roman" w:eastAsia="Times New Roman" w:hAnsi="Times New Roman" w:cs="Times New Roman"/>
            <w:color w:val="0000FF"/>
            <w:sz w:val="20"/>
            <w:szCs w:val="20"/>
            <w:u w:val="single"/>
          </w:rPr>
          <w:t>Creative Commons Attribution-</w:t>
        </w:r>
        <w:proofErr w:type="spellStart"/>
        <w:r w:rsidRPr="001F1DCD">
          <w:rPr>
            <w:rFonts w:ascii="Times New Roman" w:eastAsia="Times New Roman" w:hAnsi="Times New Roman" w:cs="Times New Roman"/>
            <w:color w:val="0000FF"/>
            <w:sz w:val="20"/>
            <w:szCs w:val="20"/>
            <w:u w:val="single"/>
          </w:rPr>
          <w:t>NonCommercial</w:t>
        </w:r>
        <w:proofErr w:type="spellEnd"/>
        <w:r w:rsidRPr="001F1DCD">
          <w:rPr>
            <w:rFonts w:ascii="Times New Roman" w:eastAsia="Times New Roman" w:hAnsi="Times New Roman" w:cs="Times New Roman"/>
            <w:color w:val="0000FF"/>
            <w:sz w:val="20"/>
            <w:szCs w:val="20"/>
            <w:u w:val="single"/>
          </w:rPr>
          <w:t xml:space="preserve"> License</w:t>
        </w:r>
      </w:hyperlink>
      <w:r w:rsidRPr="001F1DCD">
        <w:rPr>
          <w:rFonts w:ascii="Times New Roman" w:eastAsia="Times New Roman" w:hAnsi="Times New Roman" w:cs="Times New Roman"/>
          <w:sz w:val="20"/>
          <w:szCs w:val="20"/>
        </w:rPr>
        <w:t>.</w:t>
      </w:r>
    </w:p>
    <w:p w:rsidR="001F1DCD" w:rsidRDefault="001F1DCD"/>
    <w:sectPr w:rsidR="001F1DCD" w:rsidSect="009934C8">
      <w:footerReference w:type="first" r:id="rId2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5CAB" w:rsidRDefault="00975CAB" w:rsidP="00346A07">
      <w:pPr>
        <w:spacing w:after="0" w:line="240" w:lineRule="auto"/>
      </w:pPr>
      <w:r>
        <w:separator/>
      </w:r>
    </w:p>
  </w:endnote>
  <w:endnote w:type="continuationSeparator" w:id="0">
    <w:p w:rsidR="00975CAB" w:rsidRDefault="00975CAB" w:rsidP="00346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445" w:rsidRPr="00DA0B54" w:rsidRDefault="00245445" w:rsidP="00245445">
    <w:pPr>
      <w:pStyle w:val="Footer"/>
      <w:rPr>
        <w:rFonts w:ascii="Times New Roman" w:eastAsia="Times New Roman" w:hAnsi="Times New Roman" w:cs="Times New Roman"/>
        <w:sz w:val="20"/>
        <w:szCs w:val="24"/>
      </w:rPr>
    </w:pPr>
    <w:r w:rsidRPr="001F1DCD">
      <w:rPr>
        <w:rFonts w:ascii="Times New Roman" w:eastAsia="Times New Roman" w:hAnsi="Times New Roman" w:cs="Times New Roman"/>
        <w:sz w:val="20"/>
        <w:szCs w:val="24"/>
      </w:rPr>
      <w:t xml:space="preserve">This document is evolving and subject to change. </w:t>
    </w:r>
    <w:r w:rsidRPr="00DA0B54">
      <w:rPr>
        <w:rFonts w:ascii="Times New Roman" w:eastAsia="Times New Roman" w:hAnsi="Times New Roman" w:cs="Times New Roman"/>
        <w:sz w:val="20"/>
        <w:szCs w:val="24"/>
      </w:rPr>
      <w:t xml:space="preserve">It is not legal </w:t>
    </w:r>
    <w:r>
      <w:rPr>
        <w:rFonts w:ascii="Times New Roman" w:eastAsia="Times New Roman" w:hAnsi="Times New Roman" w:cs="Times New Roman"/>
        <w:sz w:val="20"/>
        <w:szCs w:val="24"/>
      </w:rPr>
      <w:t>advice no</w:t>
    </w:r>
    <w:r w:rsidRPr="00DA0B54">
      <w:rPr>
        <w:rFonts w:ascii="Times New Roman" w:eastAsia="Times New Roman" w:hAnsi="Times New Roman" w:cs="Times New Roman"/>
        <w:sz w:val="20"/>
        <w:szCs w:val="24"/>
      </w:rPr>
      <w:t xml:space="preserve">r an exhaustive discussion of copyright issues. For legal advice, contact university counsel: </w:t>
    </w:r>
    <w:hyperlink r:id="rId1" w:history="1">
      <w:r w:rsidRPr="00DA0B54">
        <w:rPr>
          <w:rStyle w:val="Hyperlink"/>
          <w:rFonts w:ascii="Times New Roman" w:eastAsia="Times New Roman" w:hAnsi="Times New Roman" w:cs="Times New Roman"/>
          <w:sz w:val="20"/>
          <w:szCs w:val="24"/>
        </w:rPr>
        <w:t>https://www.gvsu.edu/legal</w:t>
      </w:r>
    </w:hyperlink>
    <w:r w:rsidRPr="00DA0B54">
      <w:rPr>
        <w:rFonts w:ascii="Times New Roman" w:eastAsia="Times New Roman" w:hAnsi="Times New Roman" w:cs="Times New Roman"/>
        <w:sz w:val="20"/>
        <w:szCs w:val="24"/>
      </w:rPr>
      <w:t xml:space="preserve">. </w:t>
    </w:r>
  </w:p>
  <w:p w:rsidR="009934C8" w:rsidRPr="00245445" w:rsidRDefault="00245445" w:rsidP="00245445">
    <w:pPr>
      <w:pStyle w:val="Footer"/>
      <w:rPr>
        <w:sz w:val="18"/>
      </w:rPr>
    </w:pPr>
    <w:r w:rsidRPr="001F1DCD">
      <w:rPr>
        <w:rFonts w:ascii="Times New Roman" w:eastAsia="Times New Roman" w:hAnsi="Times New Roman" w:cs="Times New Roman"/>
        <w:sz w:val="20"/>
        <w:szCs w:val="24"/>
      </w:rPr>
      <w:t>Last updated March 1</w:t>
    </w:r>
    <w:r w:rsidRPr="00DA0B54">
      <w:rPr>
        <w:rFonts w:ascii="Times New Roman" w:eastAsia="Times New Roman" w:hAnsi="Times New Roman" w:cs="Times New Roman"/>
        <w:sz w:val="20"/>
        <w:szCs w:val="24"/>
      </w:rPr>
      <w:t>3</w:t>
    </w:r>
    <w:r w:rsidRPr="001F1DCD">
      <w:rPr>
        <w:rFonts w:ascii="Times New Roman" w:eastAsia="Times New Roman" w:hAnsi="Times New Roman" w:cs="Times New Roman"/>
        <w:sz w:val="20"/>
        <w:szCs w:val="24"/>
      </w:rPr>
      <w: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5CAB" w:rsidRDefault="00975CAB" w:rsidP="00346A07">
      <w:pPr>
        <w:spacing w:after="0" w:line="240" w:lineRule="auto"/>
      </w:pPr>
      <w:r>
        <w:separator/>
      </w:r>
    </w:p>
  </w:footnote>
  <w:footnote w:type="continuationSeparator" w:id="0">
    <w:p w:rsidR="00975CAB" w:rsidRDefault="00975CAB" w:rsidP="00346A07">
      <w:pPr>
        <w:spacing w:after="0" w:line="240" w:lineRule="auto"/>
      </w:pPr>
      <w:r>
        <w:continuationSeparator/>
      </w:r>
    </w:p>
  </w:footnote>
  <w:footnote w:id="1">
    <w:p w:rsidR="00346A07" w:rsidRDefault="00346A07">
      <w:pPr>
        <w:pStyle w:val="FootnoteText"/>
      </w:pPr>
      <w:r>
        <w:rPr>
          <w:rStyle w:val="FootnoteReference"/>
        </w:rPr>
        <w:footnoteRef/>
      </w:r>
      <w:r w:rsidR="00DA0B54">
        <w:t xml:space="preserve">Fair use summarized by Brandon Butler, </w:t>
      </w:r>
      <w:r>
        <w:t>Lawyer, librarian, and copyright expert at the University of Virginia</w:t>
      </w:r>
      <w:r w:rsidR="00DA0B54">
        <w:t>, 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F7F78"/>
    <w:multiLevelType w:val="hybridMultilevel"/>
    <w:tmpl w:val="7C762F34"/>
    <w:lvl w:ilvl="0" w:tplc="04090001">
      <w:start w:val="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05076D"/>
    <w:multiLevelType w:val="hybridMultilevel"/>
    <w:tmpl w:val="09E273D2"/>
    <w:lvl w:ilvl="0" w:tplc="9B743710">
      <w:start w:val="1"/>
      <w:numFmt w:val="bullet"/>
      <w:lvlText w:val="•"/>
      <w:lvlJc w:val="left"/>
      <w:pPr>
        <w:tabs>
          <w:tab w:val="num" w:pos="720"/>
        </w:tabs>
        <w:ind w:left="720" w:hanging="360"/>
      </w:pPr>
      <w:rPr>
        <w:rFonts w:ascii="Arial" w:hAnsi="Arial" w:hint="default"/>
      </w:rPr>
    </w:lvl>
    <w:lvl w:ilvl="1" w:tplc="EE98F19C">
      <w:numFmt w:val="bullet"/>
      <w:lvlText w:val="•"/>
      <w:lvlJc w:val="left"/>
      <w:pPr>
        <w:tabs>
          <w:tab w:val="num" w:pos="1440"/>
        </w:tabs>
        <w:ind w:left="1440" w:hanging="360"/>
      </w:pPr>
      <w:rPr>
        <w:rFonts w:ascii="Arial" w:hAnsi="Arial" w:hint="default"/>
      </w:rPr>
    </w:lvl>
    <w:lvl w:ilvl="2" w:tplc="746E3C6E" w:tentative="1">
      <w:start w:val="1"/>
      <w:numFmt w:val="bullet"/>
      <w:lvlText w:val="•"/>
      <w:lvlJc w:val="left"/>
      <w:pPr>
        <w:tabs>
          <w:tab w:val="num" w:pos="2160"/>
        </w:tabs>
        <w:ind w:left="2160" w:hanging="360"/>
      </w:pPr>
      <w:rPr>
        <w:rFonts w:ascii="Arial" w:hAnsi="Arial" w:hint="default"/>
      </w:rPr>
    </w:lvl>
    <w:lvl w:ilvl="3" w:tplc="C1EC2D16" w:tentative="1">
      <w:start w:val="1"/>
      <w:numFmt w:val="bullet"/>
      <w:lvlText w:val="•"/>
      <w:lvlJc w:val="left"/>
      <w:pPr>
        <w:tabs>
          <w:tab w:val="num" w:pos="2880"/>
        </w:tabs>
        <w:ind w:left="2880" w:hanging="360"/>
      </w:pPr>
      <w:rPr>
        <w:rFonts w:ascii="Arial" w:hAnsi="Arial" w:hint="default"/>
      </w:rPr>
    </w:lvl>
    <w:lvl w:ilvl="4" w:tplc="109A27D4" w:tentative="1">
      <w:start w:val="1"/>
      <w:numFmt w:val="bullet"/>
      <w:lvlText w:val="•"/>
      <w:lvlJc w:val="left"/>
      <w:pPr>
        <w:tabs>
          <w:tab w:val="num" w:pos="3600"/>
        </w:tabs>
        <w:ind w:left="3600" w:hanging="360"/>
      </w:pPr>
      <w:rPr>
        <w:rFonts w:ascii="Arial" w:hAnsi="Arial" w:hint="default"/>
      </w:rPr>
    </w:lvl>
    <w:lvl w:ilvl="5" w:tplc="5310F84E" w:tentative="1">
      <w:start w:val="1"/>
      <w:numFmt w:val="bullet"/>
      <w:lvlText w:val="•"/>
      <w:lvlJc w:val="left"/>
      <w:pPr>
        <w:tabs>
          <w:tab w:val="num" w:pos="4320"/>
        </w:tabs>
        <w:ind w:left="4320" w:hanging="360"/>
      </w:pPr>
      <w:rPr>
        <w:rFonts w:ascii="Arial" w:hAnsi="Arial" w:hint="default"/>
      </w:rPr>
    </w:lvl>
    <w:lvl w:ilvl="6" w:tplc="5590E12E" w:tentative="1">
      <w:start w:val="1"/>
      <w:numFmt w:val="bullet"/>
      <w:lvlText w:val="•"/>
      <w:lvlJc w:val="left"/>
      <w:pPr>
        <w:tabs>
          <w:tab w:val="num" w:pos="5040"/>
        </w:tabs>
        <w:ind w:left="5040" w:hanging="360"/>
      </w:pPr>
      <w:rPr>
        <w:rFonts w:ascii="Arial" w:hAnsi="Arial" w:hint="default"/>
      </w:rPr>
    </w:lvl>
    <w:lvl w:ilvl="7" w:tplc="361A14FE" w:tentative="1">
      <w:start w:val="1"/>
      <w:numFmt w:val="bullet"/>
      <w:lvlText w:val="•"/>
      <w:lvlJc w:val="left"/>
      <w:pPr>
        <w:tabs>
          <w:tab w:val="num" w:pos="5760"/>
        </w:tabs>
        <w:ind w:left="5760" w:hanging="360"/>
      </w:pPr>
      <w:rPr>
        <w:rFonts w:ascii="Arial" w:hAnsi="Arial" w:hint="default"/>
      </w:rPr>
    </w:lvl>
    <w:lvl w:ilvl="8" w:tplc="9568407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B6E354E"/>
    <w:multiLevelType w:val="hybridMultilevel"/>
    <w:tmpl w:val="4E3E1C6A"/>
    <w:lvl w:ilvl="0" w:tplc="39AE161C">
      <w:start w:val="1"/>
      <w:numFmt w:val="decimal"/>
      <w:pStyle w:val="ListParagraph"/>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79EF0850"/>
    <w:multiLevelType w:val="hybridMultilevel"/>
    <w:tmpl w:val="47DAC7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DCD"/>
    <w:rsid w:val="000C1277"/>
    <w:rsid w:val="001816FA"/>
    <w:rsid w:val="001F1DCD"/>
    <w:rsid w:val="00233D0F"/>
    <w:rsid w:val="00243EBB"/>
    <w:rsid w:val="00245445"/>
    <w:rsid w:val="00346A07"/>
    <w:rsid w:val="00456AAD"/>
    <w:rsid w:val="006A7AD6"/>
    <w:rsid w:val="00753340"/>
    <w:rsid w:val="007F2B43"/>
    <w:rsid w:val="00975CAB"/>
    <w:rsid w:val="009934C8"/>
    <w:rsid w:val="00A338C6"/>
    <w:rsid w:val="00A52070"/>
    <w:rsid w:val="00D15631"/>
    <w:rsid w:val="00DA0B54"/>
    <w:rsid w:val="00E15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D0CA5"/>
  <w15:chartTrackingRefBased/>
  <w15:docId w15:val="{3266F499-889B-4B3C-9BEE-E05159607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2" w:qFormat="1"/>
    <w:lsdException w:name="Quote" w:uiPriority="12"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38C6"/>
  </w:style>
  <w:style w:type="paragraph" w:styleId="Heading1">
    <w:name w:val="heading 1"/>
    <w:basedOn w:val="Normal"/>
    <w:next w:val="Normal"/>
    <w:link w:val="Heading1Char"/>
    <w:uiPriority w:val="9"/>
    <w:qFormat/>
    <w:rsid w:val="00A338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338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338C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1F1DC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aliases w:val="Block Quote"/>
    <w:basedOn w:val="Normal"/>
    <w:next w:val="Normal"/>
    <w:link w:val="QuoteChar"/>
    <w:uiPriority w:val="12"/>
    <w:qFormat/>
    <w:rsid w:val="00A338C6"/>
    <w:pPr>
      <w:spacing w:before="200"/>
      <w:ind w:left="720" w:right="720"/>
      <w:jc w:val="center"/>
    </w:pPr>
    <w:rPr>
      <w:i/>
      <w:iCs/>
      <w:color w:val="404040" w:themeColor="text1" w:themeTint="BF"/>
    </w:rPr>
  </w:style>
  <w:style w:type="character" w:customStyle="1" w:styleId="QuoteChar">
    <w:name w:val="Quote Char"/>
    <w:aliases w:val="Block Quote Char"/>
    <w:basedOn w:val="DefaultParagraphFont"/>
    <w:link w:val="Quote"/>
    <w:uiPriority w:val="12"/>
    <w:rsid w:val="00A338C6"/>
    <w:rPr>
      <w:i/>
      <w:iCs/>
      <w:color w:val="404040" w:themeColor="text1" w:themeTint="BF"/>
    </w:rPr>
  </w:style>
  <w:style w:type="paragraph" w:styleId="ListParagraph">
    <w:name w:val="List Paragraph"/>
    <w:aliases w:val="Numbered List"/>
    <w:basedOn w:val="Normal"/>
    <w:uiPriority w:val="12"/>
    <w:qFormat/>
    <w:rsid w:val="00A338C6"/>
    <w:pPr>
      <w:numPr>
        <w:numId w:val="2"/>
      </w:numPr>
      <w:contextualSpacing/>
    </w:pPr>
  </w:style>
  <w:style w:type="paragraph" w:customStyle="1" w:styleId="BulletList">
    <w:name w:val="Bullet List"/>
    <w:basedOn w:val="Normal"/>
    <w:uiPriority w:val="12"/>
    <w:qFormat/>
    <w:rsid w:val="00A338C6"/>
  </w:style>
  <w:style w:type="character" w:customStyle="1" w:styleId="Heading1Char">
    <w:name w:val="Heading 1 Char"/>
    <w:basedOn w:val="DefaultParagraphFont"/>
    <w:link w:val="Heading1"/>
    <w:uiPriority w:val="9"/>
    <w:rsid w:val="00A338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338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338C6"/>
    <w:rPr>
      <w:rFonts w:asciiTheme="majorHAnsi" w:eastAsiaTheme="majorEastAsia" w:hAnsiTheme="majorHAnsi" w:cstheme="majorBidi"/>
      <w:color w:val="1F3763" w:themeColor="accent1" w:themeShade="7F"/>
      <w:sz w:val="24"/>
      <w:szCs w:val="24"/>
    </w:rPr>
  </w:style>
  <w:style w:type="paragraph" w:styleId="Title">
    <w:name w:val="Title"/>
    <w:basedOn w:val="Normal"/>
    <w:next w:val="Normal"/>
    <w:link w:val="TitleChar"/>
    <w:uiPriority w:val="10"/>
    <w:qFormat/>
    <w:rsid w:val="00A338C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338C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338C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338C6"/>
    <w:rPr>
      <w:rFonts w:eastAsiaTheme="minorEastAsia"/>
      <w:color w:val="5A5A5A" w:themeColor="text1" w:themeTint="A5"/>
      <w:spacing w:val="15"/>
    </w:rPr>
  </w:style>
  <w:style w:type="character" w:styleId="Emphasis">
    <w:name w:val="Emphasis"/>
    <w:basedOn w:val="DefaultParagraphFont"/>
    <w:uiPriority w:val="20"/>
    <w:qFormat/>
    <w:rsid w:val="00A338C6"/>
    <w:rPr>
      <w:i/>
      <w:iCs/>
    </w:rPr>
  </w:style>
  <w:style w:type="paragraph" w:styleId="NoSpacing">
    <w:name w:val="No Spacing"/>
    <w:uiPriority w:val="1"/>
    <w:rsid w:val="00A338C6"/>
    <w:pPr>
      <w:spacing w:after="0" w:line="240" w:lineRule="auto"/>
    </w:pPr>
  </w:style>
  <w:style w:type="character" w:styleId="SubtleEmphasis">
    <w:name w:val="Subtle Emphasis"/>
    <w:basedOn w:val="DefaultParagraphFont"/>
    <w:uiPriority w:val="19"/>
    <w:rsid w:val="00A338C6"/>
    <w:rPr>
      <w:i/>
      <w:iCs/>
      <w:color w:val="404040" w:themeColor="text1" w:themeTint="BF"/>
    </w:rPr>
  </w:style>
  <w:style w:type="character" w:customStyle="1" w:styleId="Heading4Char">
    <w:name w:val="Heading 4 Char"/>
    <w:basedOn w:val="DefaultParagraphFont"/>
    <w:link w:val="Heading4"/>
    <w:uiPriority w:val="9"/>
    <w:rsid w:val="001F1DCD"/>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1F1DC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F1DCD"/>
    <w:rPr>
      <w:b/>
      <w:bCs/>
    </w:rPr>
  </w:style>
  <w:style w:type="character" w:styleId="Hyperlink">
    <w:name w:val="Hyperlink"/>
    <w:basedOn w:val="DefaultParagraphFont"/>
    <w:uiPriority w:val="99"/>
    <w:unhideWhenUsed/>
    <w:rsid w:val="001F1DCD"/>
    <w:rPr>
      <w:color w:val="0000FF"/>
      <w:u w:val="single"/>
    </w:rPr>
  </w:style>
  <w:style w:type="character" w:styleId="UnresolvedMention">
    <w:name w:val="Unresolved Mention"/>
    <w:basedOn w:val="DefaultParagraphFont"/>
    <w:uiPriority w:val="99"/>
    <w:semiHidden/>
    <w:unhideWhenUsed/>
    <w:rsid w:val="001F1DCD"/>
    <w:rPr>
      <w:color w:val="605E5C"/>
      <w:shd w:val="clear" w:color="auto" w:fill="E1DFDD"/>
    </w:rPr>
  </w:style>
  <w:style w:type="paragraph" w:styleId="FootnoteText">
    <w:name w:val="footnote text"/>
    <w:basedOn w:val="Normal"/>
    <w:link w:val="FootnoteTextChar"/>
    <w:uiPriority w:val="99"/>
    <w:semiHidden/>
    <w:unhideWhenUsed/>
    <w:rsid w:val="00346A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6A07"/>
    <w:rPr>
      <w:sz w:val="20"/>
      <w:szCs w:val="20"/>
    </w:rPr>
  </w:style>
  <w:style w:type="character" w:styleId="FootnoteReference">
    <w:name w:val="footnote reference"/>
    <w:basedOn w:val="DefaultParagraphFont"/>
    <w:uiPriority w:val="99"/>
    <w:semiHidden/>
    <w:unhideWhenUsed/>
    <w:rsid w:val="00346A07"/>
    <w:rPr>
      <w:vertAlign w:val="superscript"/>
    </w:rPr>
  </w:style>
  <w:style w:type="paragraph" w:styleId="Header">
    <w:name w:val="header"/>
    <w:basedOn w:val="Normal"/>
    <w:link w:val="HeaderChar"/>
    <w:uiPriority w:val="99"/>
    <w:unhideWhenUsed/>
    <w:rsid w:val="00DA0B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0B54"/>
  </w:style>
  <w:style w:type="paragraph" w:styleId="Footer">
    <w:name w:val="footer"/>
    <w:basedOn w:val="Normal"/>
    <w:link w:val="FooterChar"/>
    <w:uiPriority w:val="99"/>
    <w:unhideWhenUsed/>
    <w:rsid w:val="00DA0B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0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90841">
      <w:bodyDiv w:val="1"/>
      <w:marLeft w:val="0"/>
      <w:marRight w:val="0"/>
      <w:marTop w:val="0"/>
      <w:marBottom w:val="0"/>
      <w:divBdr>
        <w:top w:val="none" w:sz="0" w:space="0" w:color="auto"/>
        <w:left w:val="none" w:sz="0" w:space="0" w:color="auto"/>
        <w:bottom w:val="none" w:sz="0" w:space="0" w:color="auto"/>
        <w:right w:val="none" w:sz="0" w:space="0" w:color="auto"/>
      </w:divBdr>
      <w:divsChild>
        <w:div w:id="213079396">
          <w:marLeft w:val="0"/>
          <w:marRight w:val="0"/>
          <w:marTop w:val="0"/>
          <w:marBottom w:val="0"/>
          <w:divBdr>
            <w:top w:val="none" w:sz="0" w:space="0" w:color="auto"/>
            <w:left w:val="none" w:sz="0" w:space="0" w:color="auto"/>
            <w:bottom w:val="none" w:sz="0" w:space="0" w:color="auto"/>
            <w:right w:val="none" w:sz="0" w:space="0" w:color="auto"/>
          </w:divBdr>
          <w:divsChild>
            <w:div w:id="1513371052">
              <w:marLeft w:val="0"/>
              <w:marRight w:val="0"/>
              <w:marTop w:val="0"/>
              <w:marBottom w:val="0"/>
              <w:divBdr>
                <w:top w:val="none" w:sz="0" w:space="0" w:color="auto"/>
                <w:left w:val="none" w:sz="0" w:space="0" w:color="auto"/>
                <w:bottom w:val="none" w:sz="0" w:space="0" w:color="auto"/>
                <w:right w:val="none" w:sz="0" w:space="0" w:color="auto"/>
              </w:divBdr>
              <w:divsChild>
                <w:div w:id="1351030387">
                  <w:marLeft w:val="0"/>
                  <w:marRight w:val="0"/>
                  <w:marTop w:val="0"/>
                  <w:marBottom w:val="0"/>
                  <w:divBdr>
                    <w:top w:val="none" w:sz="0" w:space="0" w:color="auto"/>
                    <w:left w:val="none" w:sz="0" w:space="0" w:color="auto"/>
                    <w:bottom w:val="none" w:sz="0" w:space="0" w:color="auto"/>
                    <w:right w:val="none" w:sz="0" w:space="0" w:color="auto"/>
                  </w:divBdr>
                  <w:divsChild>
                    <w:div w:id="1669403768">
                      <w:marLeft w:val="0"/>
                      <w:marRight w:val="0"/>
                      <w:marTop w:val="0"/>
                      <w:marBottom w:val="0"/>
                      <w:divBdr>
                        <w:top w:val="none" w:sz="0" w:space="0" w:color="auto"/>
                        <w:left w:val="none" w:sz="0" w:space="0" w:color="auto"/>
                        <w:bottom w:val="none" w:sz="0" w:space="0" w:color="auto"/>
                        <w:right w:val="none" w:sz="0" w:space="0" w:color="auto"/>
                      </w:divBdr>
                      <w:divsChild>
                        <w:div w:id="29445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8881240">
      <w:bodyDiv w:val="1"/>
      <w:marLeft w:val="0"/>
      <w:marRight w:val="0"/>
      <w:marTop w:val="0"/>
      <w:marBottom w:val="0"/>
      <w:divBdr>
        <w:top w:val="none" w:sz="0" w:space="0" w:color="auto"/>
        <w:left w:val="none" w:sz="0" w:space="0" w:color="auto"/>
        <w:bottom w:val="none" w:sz="0" w:space="0" w:color="auto"/>
        <w:right w:val="none" w:sz="0" w:space="0" w:color="auto"/>
      </w:divBdr>
      <w:divsChild>
        <w:div w:id="1931350472">
          <w:marLeft w:val="360"/>
          <w:marRight w:val="0"/>
          <w:marTop w:val="200"/>
          <w:marBottom w:val="0"/>
          <w:divBdr>
            <w:top w:val="none" w:sz="0" w:space="0" w:color="auto"/>
            <w:left w:val="none" w:sz="0" w:space="0" w:color="auto"/>
            <w:bottom w:val="none" w:sz="0" w:space="0" w:color="auto"/>
            <w:right w:val="none" w:sz="0" w:space="0" w:color="auto"/>
          </w:divBdr>
        </w:div>
        <w:div w:id="844320616">
          <w:marLeft w:val="360"/>
          <w:marRight w:val="0"/>
          <w:marTop w:val="200"/>
          <w:marBottom w:val="0"/>
          <w:divBdr>
            <w:top w:val="none" w:sz="0" w:space="0" w:color="auto"/>
            <w:left w:val="none" w:sz="0" w:space="0" w:color="auto"/>
            <w:bottom w:val="none" w:sz="0" w:space="0" w:color="auto"/>
            <w:right w:val="none" w:sz="0" w:space="0" w:color="auto"/>
          </w:divBdr>
        </w:div>
        <w:div w:id="427239801">
          <w:marLeft w:val="360"/>
          <w:marRight w:val="0"/>
          <w:marTop w:val="200"/>
          <w:marBottom w:val="0"/>
          <w:divBdr>
            <w:top w:val="none" w:sz="0" w:space="0" w:color="auto"/>
            <w:left w:val="none" w:sz="0" w:space="0" w:color="auto"/>
            <w:bottom w:val="none" w:sz="0" w:space="0" w:color="auto"/>
            <w:right w:val="none" w:sz="0" w:space="0" w:color="auto"/>
          </w:divBdr>
        </w:div>
        <w:div w:id="1108966218">
          <w:marLeft w:val="1080"/>
          <w:marRight w:val="0"/>
          <w:marTop w:val="100"/>
          <w:marBottom w:val="0"/>
          <w:divBdr>
            <w:top w:val="none" w:sz="0" w:space="0" w:color="auto"/>
            <w:left w:val="none" w:sz="0" w:space="0" w:color="auto"/>
            <w:bottom w:val="none" w:sz="0" w:space="0" w:color="auto"/>
            <w:right w:val="none" w:sz="0" w:space="0" w:color="auto"/>
          </w:divBdr>
        </w:div>
        <w:div w:id="1633293158">
          <w:marLeft w:val="1080"/>
          <w:marRight w:val="0"/>
          <w:marTop w:val="100"/>
          <w:marBottom w:val="0"/>
          <w:divBdr>
            <w:top w:val="none" w:sz="0" w:space="0" w:color="auto"/>
            <w:left w:val="none" w:sz="0" w:space="0" w:color="auto"/>
            <w:bottom w:val="none" w:sz="0" w:space="0" w:color="auto"/>
            <w:right w:val="none" w:sz="0" w:space="0" w:color="auto"/>
          </w:divBdr>
        </w:div>
        <w:div w:id="1167092633">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3.0/" TargetMode="External"/><Relationship Id="rId13" Type="http://schemas.openxmlformats.org/officeDocument/2006/relationships/hyperlink" Target="https://gvsu.edu/library/librarians" TargetMode="External"/><Relationship Id="rId18" Type="http://schemas.openxmlformats.org/officeDocument/2006/relationships/hyperlink" Target="https://www.gvsu.edu/library/librarians" TargetMode="External"/><Relationship Id="rId26" Type="http://schemas.openxmlformats.org/officeDocument/2006/relationships/hyperlink" Target="http://creativecommons.org/licenses/by-nc/3.0/" TargetMode="External"/><Relationship Id="rId3" Type="http://schemas.openxmlformats.org/officeDocument/2006/relationships/styles" Target="styles.xml"/><Relationship Id="rId21" Type="http://schemas.openxmlformats.org/officeDocument/2006/relationships/hyperlink" Target="https://www.gvsu.edu/library/sc/what-is-fair-use-8.htm" TargetMode="External"/><Relationship Id="rId7" Type="http://schemas.openxmlformats.org/officeDocument/2006/relationships/endnotes" Target="endnotes.xml"/><Relationship Id="rId12" Type="http://schemas.openxmlformats.org/officeDocument/2006/relationships/hyperlink" Target="https://www.gvsu.edu/library/course-reserve-help-12.htm" TargetMode="External"/><Relationship Id="rId17" Type="http://schemas.openxmlformats.org/officeDocument/2006/relationships/hyperlink" Target="https://www.gvsu.edu/library/find-videos-41.htm" TargetMode="External"/><Relationship Id="rId25"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www.gvsu.edu/library/librarians" TargetMode="External"/><Relationship Id="rId20" Type="http://schemas.openxmlformats.org/officeDocument/2006/relationships/hyperlink" Target="https://www.gvsu.edu/cms4/asset/5C51F9AC-C8B1-A6F3-C4C71E7F2A2EC1E9/fair_use_checklist.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uenm@gvsu.edu" TargetMode="External"/><Relationship Id="rId24" Type="http://schemas.openxmlformats.org/officeDocument/2006/relationships/hyperlink" Target="https://www.gvsu.edu/library/copyright" TargetMode="External"/><Relationship Id="rId5" Type="http://schemas.openxmlformats.org/officeDocument/2006/relationships/webSettings" Target="webSettings.xml"/><Relationship Id="rId15" Type="http://schemas.openxmlformats.org/officeDocument/2006/relationships/hyperlink" Target="https://www.gvsu.edu/library/sc/what-is-fair-use-8.htm" TargetMode="External"/><Relationship Id="rId23" Type="http://schemas.openxmlformats.org/officeDocument/2006/relationships/hyperlink" Target="mailto:ruenm@gvsu.edu" TargetMode="External"/><Relationship Id="rId28" Type="http://schemas.openxmlformats.org/officeDocument/2006/relationships/fontTable" Target="fontTable.xml"/><Relationship Id="rId10" Type="http://schemas.openxmlformats.org/officeDocument/2006/relationships/hyperlink" Target="https://www.gvsu.edu/elearn/help/panopto-68.htm" TargetMode="External"/><Relationship Id="rId19" Type="http://schemas.openxmlformats.org/officeDocument/2006/relationships/hyperlink" Target="mailto:ruenm@gvsu.edu" TargetMode="External"/><Relationship Id="rId4" Type="http://schemas.openxmlformats.org/officeDocument/2006/relationships/settings" Target="settings.xml"/><Relationship Id="rId9" Type="http://schemas.openxmlformats.org/officeDocument/2006/relationships/hyperlink" Target="https://www.gvsu.edu/library/sc/what-is-fair-use-8.htm" TargetMode="External"/><Relationship Id="rId14" Type="http://schemas.openxmlformats.org/officeDocument/2006/relationships/hyperlink" Target="https://www.gvsu.edu/library/link-to-library-resources-80.htm" TargetMode="External"/><Relationship Id="rId22" Type="http://schemas.openxmlformats.org/officeDocument/2006/relationships/hyperlink" Target="https://www.gvsu.edu/policies/policy.htm?policyId=7D843ECD-CF7B-B6B7-4D6440CABB997BD0"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gvsu.edu/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348446-0DC8-47F0-8148-E4679B2BB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4</Pages>
  <Words>1517</Words>
  <Characters>8648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Ruen</dc:creator>
  <cp:keywords/>
  <dc:description/>
  <cp:lastModifiedBy>Matt Ruen</cp:lastModifiedBy>
  <cp:revision>3</cp:revision>
  <dcterms:created xsi:type="dcterms:W3CDTF">2020-03-13T15:06:00Z</dcterms:created>
  <dcterms:modified xsi:type="dcterms:W3CDTF">2020-03-13T21:56:00Z</dcterms:modified>
</cp:coreProperties>
</file>